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6FD61" w14:textId="544E9A16" w:rsidR="004B2DB6" w:rsidRDefault="004B2DB6" w:rsidP="00B309C8">
      <w:pPr>
        <w:pStyle w:val="Normal1"/>
        <w:spacing w:line="360" w:lineRule="auto"/>
        <w:jc w:val="both"/>
        <w:rPr>
          <w:rFonts w:ascii="Times New Roman" w:hAnsi="Times New Roman" w:cs="Times New Roman"/>
          <w:b/>
          <w:sz w:val="24"/>
          <w:szCs w:val="24"/>
        </w:rPr>
      </w:pPr>
      <w:r w:rsidRPr="003C74FB">
        <w:rPr>
          <w:rFonts w:ascii="Times New Roman" w:hAnsi="Times New Roman" w:cs="Times New Roman"/>
          <w:b/>
          <w:sz w:val="24"/>
          <w:szCs w:val="24"/>
        </w:rPr>
        <w:t xml:space="preserve">2025-2026 </w:t>
      </w:r>
      <w:r w:rsidR="005036A3">
        <w:rPr>
          <w:rFonts w:ascii="Times New Roman" w:hAnsi="Times New Roman" w:cs="Times New Roman"/>
          <w:b/>
          <w:sz w:val="24"/>
          <w:szCs w:val="24"/>
        </w:rPr>
        <w:t>BAHAR</w:t>
      </w:r>
      <w:r w:rsidRPr="003C74FB">
        <w:rPr>
          <w:rFonts w:ascii="Times New Roman" w:hAnsi="Times New Roman" w:cs="Times New Roman"/>
          <w:b/>
          <w:sz w:val="24"/>
          <w:szCs w:val="24"/>
        </w:rPr>
        <w:t xml:space="preserve"> DÖNEMİ</w:t>
      </w:r>
      <w:r w:rsidR="0000440C">
        <w:rPr>
          <w:rFonts w:ascii="Times New Roman" w:hAnsi="Times New Roman" w:cs="Times New Roman"/>
          <w:b/>
          <w:sz w:val="24"/>
          <w:szCs w:val="24"/>
        </w:rPr>
        <w:t xml:space="preserve"> SONU</w:t>
      </w:r>
      <w:r w:rsidR="00F17D6B">
        <w:rPr>
          <w:rFonts w:ascii="Times New Roman" w:hAnsi="Times New Roman" w:cs="Times New Roman"/>
          <w:b/>
          <w:sz w:val="24"/>
          <w:szCs w:val="24"/>
        </w:rPr>
        <w:t xml:space="preserve"> </w:t>
      </w:r>
      <w:r w:rsidR="00F963D9">
        <w:rPr>
          <w:rFonts w:ascii="Times New Roman" w:hAnsi="Times New Roman" w:cs="Times New Roman"/>
          <w:b/>
          <w:sz w:val="24"/>
          <w:szCs w:val="24"/>
        </w:rPr>
        <w:t xml:space="preserve">2. SINIF </w:t>
      </w:r>
      <w:r w:rsidR="005F4ED4">
        <w:rPr>
          <w:rFonts w:ascii="Times New Roman" w:hAnsi="Times New Roman" w:cs="Times New Roman"/>
          <w:b/>
          <w:sz w:val="24"/>
          <w:szCs w:val="24"/>
        </w:rPr>
        <w:t xml:space="preserve">SAĞLIK SOSYOLOJİSİ </w:t>
      </w:r>
      <w:r w:rsidR="00F963D9">
        <w:rPr>
          <w:rFonts w:ascii="Times New Roman" w:hAnsi="Times New Roman" w:cs="Times New Roman"/>
          <w:b/>
          <w:sz w:val="24"/>
          <w:szCs w:val="24"/>
        </w:rPr>
        <w:t xml:space="preserve">DERSİ </w:t>
      </w:r>
      <w:r w:rsidR="00F831C9">
        <w:rPr>
          <w:rFonts w:ascii="Times New Roman" w:hAnsi="Times New Roman" w:cs="Times New Roman"/>
          <w:b/>
          <w:sz w:val="24"/>
          <w:szCs w:val="24"/>
        </w:rPr>
        <w:t xml:space="preserve">DERS MEMNUNİYET </w:t>
      </w:r>
      <w:r w:rsidRPr="003C74FB">
        <w:rPr>
          <w:rFonts w:ascii="Times New Roman" w:hAnsi="Times New Roman" w:cs="Times New Roman"/>
          <w:b/>
          <w:sz w:val="24"/>
          <w:szCs w:val="24"/>
        </w:rPr>
        <w:t>ANKET</w:t>
      </w:r>
      <w:r w:rsidR="00F831C9">
        <w:rPr>
          <w:rFonts w:ascii="Times New Roman" w:hAnsi="Times New Roman" w:cs="Times New Roman"/>
          <w:b/>
          <w:sz w:val="24"/>
          <w:szCs w:val="24"/>
        </w:rPr>
        <w:t>İ</w:t>
      </w:r>
      <w:r w:rsidR="00715980">
        <w:rPr>
          <w:rFonts w:ascii="Times New Roman" w:hAnsi="Times New Roman" w:cs="Times New Roman"/>
          <w:b/>
          <w:sz w:val="24"/>
          <w:szCs w:val="24"/>
        </w:rPr>
        <w:t xml:space="preserve"> </w:t>
      </w:r>
      <w:r w:rsidRPr="003C74FB">
        <w:rPr>
          <w:rFonts w:ascii="Times New Roman" w:hAnsi="Times New Roman" w:cs="Times New Roman"/>
          <w:b/>
          <w:sz w:val="24"/>
          <w:szCs w:val="24"/>
        </w:rPr>
        <w:t>SONUÇLARI</w:t>
      </w:r>
    </w:p>
    <w:p w14:paraId="499D5C73" w14:textId="77777777" w:rsidR="00780068" w:rsidRDefault="00780068" w:rsidP="00B309C8">
      <w:pPr>
        <w:pStyle w:val="Normal1"/>
        <w:spacing w:line="360" w:lineRule="auto"/>
        <w:jc w:val="both"/>
        <w:rPr>
          <w:rFonts w:ascii="Times New Roman" w:hAnsi="Times New Roman" w:cs="Times New Roman"/>
          <w:b/>
          <w:sz w:val="24"/>
          <w:szCs w:val="24"/>
        </w:rPr>
      </w:pPr>
    </w:p>
    <w:p w14:paraId="601AA38D" w14:textId="4160AE73" w:rsidR="00845155" w:rsidRPr="00845155" w:rsidRDefault="00047E76" w:rsidP="00845155">
      <w:pPr>
        <w:pStyle w:val="Normal1"/>
        <w:spacing w:line="360" w:lineRule="auto"/>
        <w:ind w:firstLine="709"/>
        <w:jc w:val="both"/>
        <w:rPr>
          <w:rFonts w:ascii="Times New Roman" w:hAnsi="Times New Roman" w:cs="Times New Roman"/>
          <w:bCs/>
          <w:sz w:val="24"/>
          <w:szCs w:val="24"/>
        </w:rPr>
      </w:pPr>
      <w:r w:rsidRPr="00047E76">
        <w:rPr>
          <w:rFonts w:ascii="Times New Roman" w:hAnsi="Times New Roman" w:cs="Times New Roman"/>
          <w:bCs/>
          <w:sz w:val="24"/>
          <w:szCs w:val="24"/>
        </w:rPr>
        <w:t xml:space="preserve">Fakültemizde yürütülen eğitim-öğretim faaliyetlerinin sürekli iyileştirilmesi ve kalite güvencesinin sağlanması amacıyla, </w:t>
      </w:r>
      <w:r w:rsidRPr="00047E76">
        <w:rPr>
          <w:rFonts w:ascii="Times New Roman" w:hAnsi="Times New Roman" w:cs="Times New Roman"/>
          <w:b/>
          <w:sz w:val="24"/>
          <w:szCs w:val="24"/>
        </w:rPr>
        <w:t>Sağlık Sosyolojisi dersi</w:t>
      </w:r>
      <w:r w:rsidRPr="00047E76">
        <w:rPr>
          <w:rFonts w:ascii="Times New Roman" w:hAnsi="Times New Roman" w:cs="Times New Roman"/>
          <w:bCs/>
          <w:sz w:val="24"/>
          <w:szCs w:val="24"/>
        </w:rPr>
        <w:t xml:space="preserve"> için dönem sonunda öğrenci memnuniyet anketi uygulanmıştır. Sonuçlar incelendiğinde, öğrencilerin büyük çoğunluğunun dersin amaç ve kazanımları, içerik yapısı ve öğretim sürecine ilişkin olumlu görüş bildirdiği görülmektedir. Elde edilen bulgular, dersin genel olarak öğrenci beklentilerini karşıladığını ve program öğrenme çıktılarıyla yüksek oranda uyumlu olduğunu ortaya koymaktadır. </w:t>
      </w:r>
    </w:p>
    <w:p w14:paraId="082652FE" w14:textId="77777777" w:rsidR="00057A45" w:rsidRDefault="00057A45" w:rsidP="00F148A2">
      <w:pPr>
        <w:pStyle w:val="Normal1"/>
        <w:spacing w:line="360" w:lineRule="auto"/>
        <w:jc w:val="both"/>
        <w:rPr>
          <w:b/>
          <w:bCs/>
          <w:noProof/>
        </w:rPr>
      </w:pPr>
    </w:p>
    <w:p w14:paraId="7A289B0E" w14:textId="017F1C2C" w:rsidR="00057A45" w:rsidRPr="002E636D" w:rsidRDefault="00057A45" w:rsidP="00F148A2">
      <w:pPr>
        <w:pStyle w:val="Normal1"/>
        <w:spacing w:line="360" w:lineRule="auto"/>
        <w:jc w:val="both"/>
        <w:rPr>
          <w:rFonts w:ascii="Times New Roman" w:hAnsi="Times New Roman" w:cs="Times New Roman"/>
          <w:b/>
          <w:bCs/>
          <w:noProof/>
          <w:sz w:val="24"/>
          <w:szCs w:val="24"/>
        </w:rPr>
      </w:pPr>
      <w:r w:rsidRPr="002E636D">
        <w:rPr>
          <w:rFonts w:ascii="Times New Roman" w:hAnsi="Times New Roman" w:cs="Times New Roman"/>
          <w:b/>
          <w:bCs/>
          <w:noProof/>
          <w:sz w:val="24"/>
          <w:szCs w:val="24"/>
        </w:rPr>
        <w:t>1: GENEL BİLGİLER</w:t>
      </w:r>
    </w:p>
    <w:p w14:paraId="3DF58746" w14:textId="623A624C" w:rsidR="006177AC" w:rsidRDefault="00BF6317" w:rsidP="00F148A2">
      <w:pPr>
        <w:pStyle w:val="Normal1"/>
        <w:spacing w:line="360" w:lineRule="auto"/>
        <w:jc w:val="both"/>
        <w:rPr>
          <w:noProof/>
        </w:rPr>
      </w:pPr>
      <w:r>
        <w:rPr>
          <w:noProof/>
        </w:rPr>
        <w:drawing>
          <wp:inline distT="0" distB="0" distL="0" distR="0" wp14:anchorId="124892EE" wp14:editId="74D9E60E">
            <wp:extent cx="5759450" cy="2423160"/>
            <wp:effectExtent l="0" t="0" r="0" b="0"/>
            <wp:docPr id="1735968772" name="Resim 1" descr="Formlar yanıt grafiği. Soru başlığı: 3. Sınıf düzeyiniz.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3. Sınıf düzeyiniz. Yanıt sayısı: 8 yanı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10E3AFA" w14:textId="023BE617" w:rsidR="00DB565F" w:rsidRDefault="00DB565F" w:rsidP="00F148A2">
      <w:pPr>
        <w:pStyle w:val="Normal1"/>
        <w:spacing w:line="360" w:lineRule="auto"/>
        <w:jc w:val="both"/>
        <w:rPr>
          <w:noProof/>
        </w:rPr>
      </w:pPr>
      <w:r>
        <w:rPr>
          <w:noProof/>
        </w:rPr>
        <w:drawing>
          <wp:inline distT="0" distB="0" distL="0" distR="0" wp14:anchorId="32F377E9" wp14:editId="018E30E2">
            <wp:extent cx="5759450" cy="2423160"/>
            <wp:effectExtent l="0" t="0" r="0" b="0"/>
            <wp:docPr id="1106687849" name="Resim 3" descr="Formlar yanıt grafiği. Soru başlığı: 4. Öğrenim Türü.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lar yanıt grafiği. Soru başlığı: 4. Öğrenim Türü. Yanıt sayısı: 8 yanı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198DB8A" w14:textId="19342C24" w:rsidR="00784821" w:rsidRDefault="00784821" w:rsidP="00F148A2">
      <w:pPr>
        <w:pStyle w:val="Normal1"/>
        <w:spacing w:line="360" w:lineRule="auto"/>
        <w:jc w:val="both"/>
      </w:pPr>
    </w:p>
    <w:p w14:paraId="57B0803B" w14:textId="77777777" w:rsidR="00845155" w:rsidRDefault="00845155" w:rsidP="00F148A2">
      <w:pPr>
        <w:pStyle w:val="Normal1"/>
        <w:spacing w:line="360" w:lineRule="auto"/>
        <w:jc w:val="both"/>
      </w:pPr>
    </w:p>
    <w:p w14:paraId="556C7868" w14:textId="77777777" w:rsidR="00845155" w:rsidRDefault="00845155" w:rsidP="00F148A2">
      <w:pPr>
        <w:pStyle w:val="Normal1"/>
        <w:spacing w:line="360" w:lineRule="auto"/>
        <w:jc w:val="both"/>
      </w:pPr>
    </w:p>
    <w:p w14:paraId="5DA959EE" w14:textId="77777777" w:rsidR="00845155" w:rsidRDefault="00845155" w:rsidP="00F148A2">
      <w:pPr>
        <w:pStyle w:val="Normal1"/>
        <w:spacing w:line="360" w:lineRule="auto"/>
        <w:jc w:val="both"/>
      </w:pPr>
    </w:p>
    <w:p w14:paraId="10292324" w14:textId="77777777" w:rsidR="00347DFE" w:rsidRDefault="00347DFE" w:rsidP="00F148A2">
      <w:pPr>
        <w:pStyle w:val="Normal1"/>
        <w:spacing w:line="360" w:lineRule="auto"/>
        <w:jc w:val="both"/>
        <w:rPr>
          <w:rFonts w:ascii="Times New Roman" w:hAnsi="Times New Roman" w:cs="Times New Roman"/>
          <w:b/>
          <w:bCs/>
          <w:sz w:val="24"/>
          <w:szCs w:val="24"/>
        </w:rPr>
      </w:pPr>
    </w:p>
    <w:p w14:paraId="1C64DBA7" w14:textId="77777777" w:rsidR="00347DFE" w:rsidRDefault="00D55AC4" w:rsidP="00F148A2">
      <w:pPr>
        <w:pStyle w:val="Normal1"/>
        <w:spacing w:line="360" w:lineRule="auto"/>
        <w:jc w:val="both"/>
        <w:rPr>
          <w:rFonts w:ascii="Times New Roman" w:hAnsi="Times New Roman" w:cs="Times New Roman"/>
          <w:b/>
          <w:bCs/>
          <w:sz w:val="24"/>
          <w:szCs w:val="24"/>
        </w:rPr>
      </w:pPr>
      <w:r w:rsidRPr="00D55AC4">
        <w:rPr>
          <w:rFonts w:ascii="Times New Roman" w:hAnsi="Times New Roman" w:cs="Times New Roman"/>
          <w:b/>
          <w:bCs/>
          <w:sz w:val="24"/>
          <w:szCs w:val="24"/>
        </w:rPr>
        <w:t>2: DERSİN İÇERİĞİ VE YAPISI</w:t>
      </w:r>
    </w:p>
    <w:p w14:paraId="72C63636" w14:textId="1B566712" w:rsidR="00347DFE" w:rsidRDefault="00741392" w:rsidP="00F148A2">
      <w:pPr>
        <w:pStyle w:val="Normal1"/>
        <w:spacing w:line="360" w:lineRule="auto"/>
        <w:jc w:val="both"/>
        <w:rPr>
          <w:rFonts w:ascii="Times New Roman" w:hAnsi="Times New Roman" w:cs="Times New Roman"/>
          <w:b/>
          <w:bCs/>
          <w:sz w:val="24"/>
          <w:szCs w:val="24"/>
        </w:rPr>
      </w:pPr>
      <w:r>
        <w:rPr>
          <w:noProof/>
        </w:rPr>
        <w:lastRenderedPageBreak/>
        <w:drawing>
          <wp:inline distT="0" distB="0" distL="0" distR="0" wp14:anchorId="2D9759E6" wp14:editId="45904F25">
            <wp:extent cx="5759450" cy="2423160"/>
            <wp:effectExtent l="0" t="0" r="0" b="0"/>
            <wp:docPr id="1996497363" name="Resim 4" descr="Formlar yanıt grafiği. Soru başlığı: 1. Dersin amaç ve kazanımları dönem başında açık bir şekilde ifade edilmişti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lar yanıt grafiği. Soru başlığı: 1. Dersin amaç ve kazanımları dönem başında açık bir şekilde ifade edilmiştir.&#10;. Yanıt sayısı: 8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5E7ACD">
        <w:rPr>
          <w:noProof/>
        </w:rPr>
        <w:drawing>
          <wp:inline distT="0" distB="0" distL="0" distR="0" wp14:anchorId="21FAA435" wp14:editId="27C468CD">
            <wp:extent cx="5759450" cy="2423160"/>
            <wp:effectExtent l="0" t="0" r="0" b="0"/>
            <wp:docPr id="895892391" name="Resim 6" descr="Formlar yanıt grafiği. Soru başlığı: 2. Ders içeriği, dersin amaç ve kazanımlarıyla uyumludu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2. Ders içeriği, dersin amaç ve kazanımlarıyla uyumludur.&#10;. Yanıt sayısı: 8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845155">
        <w:rPr>
          <w:noProof/>
        </w:rPr>
        <w:drawing>
          <wp:inline distT="0" distB="0" distL="0" distR="0" wp14:anchorId="5CBCE83E" wp14:editId="24910152">
            <wp:extent cx="5759450" cy="2423160"/>
            <wp:effectExtent l="0" t="0" r="0" b="0"/>
            <wp:docPr id="1938901110" name="Resim 8" descr="Formlar yanıt grafiği. Soru başlığı: 3. Ders içeriği program düzeyime uygundu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lar yanıt grafiği. Soru başlığı: 3. Ders içeriği program düzeyime uygundur.&#10;. Yanıt sayısı: 8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737EC68" w14:textId="1C5340ED" w:rsidR="005E7ACD" w:rsidRDefault="003118FE" w:rsidP="00F148A2">
      <w:pPr>
        <w:pStyle w:val="Normal1"/>
        <w:spacing w:line="360" w:lineRule="auto"/>
        <w:jc w:val="both"/>
        <w:rPr>
          <w:rFonts w:ascii="Times New Roman" w:hAnsi="Times New Roman" w:cs="Times New Roman"/>
          <w:b/>
          <w:bCs/>
          <w:sz w:val="24"/>
          <w:szCs w:val="24"/>
        </w:rPr>
      </w:pPr>
      <w:r>
        <w:rPr>
          <w:noProof/>
        </w:rPr>
        <w:lastRenderedPageBreak/>
        <w:drawing>
          <wp:inline distT="0" distB="0" distL="0" distR="0" wp14:anchorId="750A1BA8" wp14:editId="40EE91A6">
            <wp:extent cx="5759450" cy="2423160"/>
            <wp:effectExtent l="0" t="0" r="0" b="0"/>
            <wp:docPr id="1889316970" name="Resim 9" descr="Formlar yanıt grafiği. Soru başlığı: 4. Ders, mesleki bilgi ve becerilerimi geliştirmeme katkı sağlamıştır..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lar yanıt grafiği. Soru başlığı: 4. Ders, mesleki bilgi ve becerilerimi geliştirmeme katkı sağlamıştır.. Yanıt sayısı: 8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AB1BDC">
        <w:rPr>
          <w:noProof/>
        </w:rPr>
        <w:drawing>
          <wp:inline distT="0" distB="0" distL="0" distR="0" wp14:anchorId="75DA814A" wp14:editId="4213B656">
            <wp:extent cx="5759450" cy="2423160"/>
            <wp:effectExtent l="0" t="0" r="0" b="0"/>
            <wp:docPr id="230931446" name="Resim 10" descr="Formlar yanıt grafiği. Soru başlığı: 5. Ders içeriği güncel ve alana uygundu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lar yanıt grafiği. Soru başlığı: 5. Ders içeriği güncel ve alana uygundur.&#10;. Yanıt sayısı: 8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69B130A" w14:textId="5DC12816" w:rsidR="007A5FB8" w:rsidRDefault="00AA07DB" w:rsidP="00F148A2">
      <w:pPr>
        <w:pStyle w:val="Normal1"/>
        <w:spacing w:line="360" w:lineRule="auto"/>
        <w:jc w:val="both"/>
        <w:rPr>
          <w:rFonts w:ascii="Times New Roman" w:hAnsi="Times New Roman" w:cs="Times New Roman"/>
          <w:b/>
          <w:bCs/>
          <w:sz w:val="24"/>
          <w:szCs w:val="24"/>
        </w:rPr>
      </w:pPr>
      <w:r w:rsidRPr="00AA07DB">
        <w:t xml:space="preserve"> </w:t>
      </w:r>
    </w:p>
    <w:p w14:paraId="650352B0" w14:textId="77777777" w:rsidR="00AB1BDC" w:rsidRPr="00AB1BDC" w:rsidRDefault="00AB1BDC" w:rsidP="00F148A2">
      <w:pPr>
        <w:pStyle w:val="Normal1"/>
        <w:spacing w:line="360" w:lineRule="auto"/>
        <w:jc w:val="both"/>
        <w:rPr>
          <w:rFonts w:ascii="Times New Roman" w:hAnsi="Times New Roman" w:cs="Times New Roman"/>
          <w:b/>
          <w:bCs/>
          <w:sz w:val="24"/>
          <w:szCs w:val="24"/>
        </w:rPr>
      </w:pPr>
    </w:p>
    <w:p w14:paraId="2481F9F9" w14:textId="77777777" w:rsidR="00DE08A3" w:rsidRDefault="00DE08A3" w:rsidP="00F148A2">
      <w:pPr>
        <w:pStyle w:val="Normal1"/>
        <w:spacing w:line="360" w:lineRule="auto"/>
        <w:jc w:val="both"/>
        <w:rPr>
          <w:rFonts w:ascii="Times New Roman" w:hAnsi="Times New Roman" w:cs="Times New Roman"/>
          <w:bCs/>
          <w:sz w:val="24"/>
          <w:szCs w:val="24"/>
        </w:rPr>
      </w:pPr>
    </w:p>
    <w:p w14:paraId="107B252C" w14:textId="68D7A226" w:rsidR="00BA7278" w:rsidRDefault="00BA7278" w:rsidP="00F148A2">
      <w:pPr>
        <w:pStyle w:val="Normal1"/>
        <w:spacing w:line="360" w:lineRule="auto"/>
        <w:jc w:val="both"/>
        <w:rPr>
          <w:rFonts w:ascii="Times New Roman" w:hAnsi="Times New Roman" w:cs="Times New Roman"/>
          <w:b/>
          <w:bCs/>
          <w:sz w:val="24"/>
          <w:szCs w:val="24"/>
        </w:rPr>
      </w:pPr>
      <w:r w:rsidRPr="00BA7278">
        <w:rPr>
          <w:rFonts w:ascii="Times New Roman" w:hAnsi="Times New Roman" w:cs="Times New Roman"/>
          <w:b/>
          <w:bCs/>
          <w:sz w:val="24"/>
          <w:szCs w:val="24"/>
        </w:rPr>
        <w:t>3: ÖĞRETİM ELEMANI İLE İLGİLİ DEĞERLENDİRME</w:t>
      </w:r>
    </w:p>
    <w:p w14:paraId="4B82E4A7" w14:textId="4FF4DAB3" w:rsidR="00845155" w:rsidRDefault="00845155" w:rsidP="00F148A2">
      <w:pPr>
        <w:pStyle w:val="Normal1"/>
        <w:spacing w:line="360" w:lineRule="auto"/>
        <w:jc w:val="both"/>
        <w:rPr>
          <w:rFonts w:ascii="Times New Roman" w:hAnsi="Times New Roman" w:cs="Times New Roman"/>
          <w:b/>
          <w:bCs/>
          <w:sz w:val="24"/>
          <w:szCs w:val="24"/>
        </w:rPr>
      </w:pPr>
      <w:r>
        <w:rPr>
          <w:noProof/>
        </w:rPr>
        <w:drawing>
          <wp:inline distT="0" distB="0" distL="0" distR="0" wp14:anchorId="7F76F2CC" wp14:editId="01686A5D">
            <wp:extent cx="5759450" cy="2423160"/>
            <wp:effectExtent l="0" t="0" r="0" b="0"/>
            <wp:docPr id="479724302" name="Resim 11" descr="Formlar yanıt grafiği. Soru başlığı: 1. Öğretim elemanı derse hazırlıklı gelmiştir..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lar yanıt grafiği. Soru başlığı: 1. Öğretim elemanı derse hazırlıklı gelmiştir.. Yanıt sayısı: 8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0F5A741" w14:textId="13EF7D1E" w:rsidR="00347DFE" w:rsidRDefault="0026117E" w:rsidP="00F148A2">
      <w:pPr>
        <w:pStyle w:val="Normal1"/>
        <w:spacing w:line="360" w:lineRule="auto"/>
        <w:jc w:val="both"/>
        <w:rPr>
          <w:rFonts w:ascii="docs-Roboto" w:eastAsiaTheme="minorHAnsi" w:hAnsi="docs-Roboto" w:cstheme="minorBidi"/>
          <w:b/>
          <w:bCs/>
          <w:color w:val="FFFFFF"/>
          <w:kern w:val="2"/>
          <w:sz w:val="24"/>
          <w:szCs w:val="24"/>
          <w:shd w:val="clear" w:color="auto" w:fill="5746E3"/>
          <w:lang w:eastAsia="en-US"/>
          <w14:ligatures w14:val="standardContextual"/>
        </w:rPr>
      </w:pPr>
      <w:r>
        <w:rPr>
          <w:noProof/>
        </w:rPr>
        <w:lastRenderedPageBreak/>
        <w:drawing>
          <wp:inline distT="0" distB="0" distL="0" distR="0" wp14:anchorId="3A9D4E42" wp14:editId="659F98AD">
            <wp:extent cx="5759450" cy="2423160"/>
            <wp:effectExtent l="0" t="0" r="0" b="0"/>
            <wp:docPr id="98617123" name="Resim 12" descr="Formlar yanıt grafiği. Soru başlığı: 2. Konuları açık ve anlaşılır bir şekilde anlatmıştı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lar yanıt grafiği. Soru başlığı: 2. Konuları açık ve anlaşılır bir şekilde anlatmıştır.&#10;. Yanıt sayısı: 8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Pr>
          <w:noProof/>
        </w:rPr>
        <w:drawing>
          <wp:inline distT="0" distB="0" distL="0" distR="0" wp14:anchorId="68D51925" wp14:editId="45CD423B">
            <wp:extent cx="5759450" cy="2423160"/>
            <wp:effectExtent l="0" t="0" r="0" b="0"/>
            <wp:docPr id="1234696288" name="Resim 13" descr="Formlar yanıt grafiği. Soru başlığı: 3. Öğrencilerin derse katılımını teşvik etmişti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lar yanıt grafiği. Soru başlığı: 3. Öğrencilerin derse katılımını teşvik etmiştir.&#10;. Yanıt sayısı: 8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4A2FD4">
        <w:rPr>
          <w:noProof/>
        </w:rPr>
        <w:drawing>
          <wp:inline distT="0" distB="0" distL="0" distR="0" wp14:anchorId="17C57375" wp14:editId="30246FB1">
            <wp:extent cx="5759450" cy="2423160"/>
            <wp:effectExtent l="0" t="0" r="0" b="0"/>
            <wp:docPr id="1250372337" name="Resim 14" descr="Formlar yanıt grafiği. Soru başlığı: 4. Öğrencilerle iletişimi olumlu ve saygılıdı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lar yanıt grafiği. Soru başlığı: 4. Öğrencilerle iletişimi olumlu ve saygılıdır.&#10;. Yanıt sayısı: 8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4A2FD4">
        <w:rPr>
          <w:noProof/>
        </w:rPr>
        <w:lastRenderedPageBreak/>
        <w:drawing>
          <wp:inline distT="0" distB="0" distL="0" distR="0" wp14:anchorId="53DBF144" wp14:editId="3D8B9D75">
            <wp:extent cx="5759450" cy="2423160"/>
            <wp:effectExtent l="0" t="0" r="0" b="0"/>
            <wp:docPr id="676457732" name="Resim 15" descr="Formlar yanıt grafiği. Soru başlığı: 5. Derste sorulan sorulara ve geri bildirimlere yeterli vermiştir..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ormlar yanıt grafiği. Soru başlığı: 5. Derste sorulan sorulara ve geri bildirimlere yeterli vermiştir.. Yanıt sayısı: 8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012BBE" w:rsidRPr="00012BBE">
        <w:t xml:space="preserve"> </w:t>
      </w:r>
      <w:r w:rsidR="00DF3C92" w:rsidRPr="00DF3C92">
        <w:t xml:space="preserve"> </w:t>
      </w:r>
      <w:r w:rsidR="00DF3C92">
        <w:rPr>
          <w:noProof/>
        </w:rPr>
        <w:drawing>
          <wp:inline distT="0" distB="0" distL="0" distR="0" wp14:anchorId="2A5EA12C" wp14:editId="47912938">
            <wp:extent cx="5759450" cy="2423160"/>
            <wp:effectExtent l="0" t="0" r="0" b="0"/>
            <wp:docPr id="1725278172" name="Resim 15" descr="Formlar yanıt grafiği. Soru başlığı: 5. Derste sorulan sorulara ve geri bildirimlere yeterli vermiştir..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5. Derste sorulan sorulara ve geri bildirimlere yeterli vermiştir.. Yanıt sayısı: 22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DF3C92" w:rsidRPr="00DF3C92">
        <w:rPr>
          <w:rFonts w:ascii="docs-Roboto" w:eastAsiaTheme="minorHAnsi" w:hAnsi="docs-Roboto" w:cstheme="minorBidi"/>
          <w:b/>
          <w:bCs/>
          <w:color w:val="FFFFFF"/>
          <w:kern w:val="2"/>
          <w:sz w:val="24"/>
          <w:szCs w:val="24"/>
          <w:shd w:val="clear" w:color="auto" w:fill="5746E3"/>
          <w:lang w:eastAsia="en-US"/>
          <w14:ligatures w14:val="standardContextual"/>
        </w:rPr>
        <w:t xml:space="preserve"> </w:t>
      </w:r>
    </w:p>
    <w:p w14:paraId="33134BE0" w14:textId="77777777" w:rsidR="00347DFE" w:rsidRDefault="00347DFE" w:rsidP="00F148A2">
      <w:pPr>
        <w:pStyle w:val="Normal1"/>
        <w:spacing w:line="360" w:lineRule="auto"/>
        <w:jc w:val="both"/>
        <w:rPr>
          <w:b/>
          <w:bCs/>
        </w:rPr>
      </w:pPr>
    </w:p>
    <w:p w14:paraId="28352C3E" w14:textId="5B1E4393" w:rsidR="00012BBE" w:rsidRDefault="00DF3C92" w:rsidP="00F148A2">
      <w:pPr>
        <w:pStyle w:val="Normal1"/>
        <w:spacing w:line="360" w:lineRule="auto"/>
        <w:jc w:val="both"/>
        <w:rPr>
          <w:b/>
          <w:bCs/>
        </w:rPr>
      </w:pPr>
      <w:r w:rsidRPr="00DF3C92">
        <w:rPr>
          <w:b/>
          <w:bCs/>
        </w:rPr>
        <w:t>4: ÖĞRETİM YÖNTEMLERİ VE MATERYALLER</w:t>
      </w:r>
    </w:p>
    <w:p w14:paraId="0E7865E1" w14:textId="6AAF9175" w:rsidR="00845155" w:rsidRDefault="00845155" w:rsidP="00F148A2">
      <w:pPr>
        <w:pStyle w:val="Normal1"/>
        <w:spacing w:line="360" w:lineRule="auto"/>
        <w:jc w:val="both"/>
        <w:rPr>
          <w:b/>
          <w:bCs/>
        </w:rPr>
      </w:pPr>
      <w:r>
        <w:rPr>
          <w:noProof/>
        </w:rPr>
        <w:drawing>
          <wp:inline distT="0" distB="0" distL="0" distR="0" wp14:anchorId="6C6C3135" wp14:editId="69D43320">
            <wp:extent cx="5759450" cy="2423160"/>
            <wp:effectExtent l="0" t="0" r="0" b="0"/>
            <wp:docPr id="1832261119" name="Resim 16" descr="Formlar yanıt grafiği. Soru başlığı: 1. Derste kullanılan öğretim yöntemleri öğrenmeyi desteklemişti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ormlar yanıt grafiği. Soru başlığı: 1. Derste kullanılan öğretim yöntemleri öğrenmeyi desteklemiştir.&#10;. Yanıt sayısı: 8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8C7C835" w14:textId="4006AF3D" w:rsidR="002C7ACB" w:rsidRDefault="002C7ACB" w:rsidP="00F148A2">
      <w:pPr>
        <w:pStyle w:val="Normal1"/>
        <w:spacing w:line="360" w:lineRule="auto"/>
        <w:jc w:val="both"/>
        <w:rPr>
          <w:b/>
          <w:bCs/>
        </w:rPr>
      </w:pPr>
      <w:r>
        <w:rPr>
          <w:noProof/>
        </w:rPr>
        <w:lastRenderedPageBreak/>
        <w:drawing>
          <wp:inline distT="0" distB="0" distL="0" distR="0" wp14:anchorId="2589C72F" wp14:editId="5B7D90FF">
            <wp:extent cx="5759450" cy="2423160"/>
            <wp:effectExtent l="0" t="0" r="0" b="0"/>
            <wp:docPr id="1063264848" name="Resim 17" descr="Formlar yanıt grafiği. Soru başlığı: 2. Ders materyalleri (slaytlar, notlar, kaynaklar vb.) yeterlidi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ormlar yanıt grafiği. Soru başlığı: 2. Ders materyalleri (slaytlar, notlar, kaynaklar vb.) yeterlidir.&#10;. Yanıt sayısı: 8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3A66F55" w14:textId="3863B701" w:rsidR="002C7ACB" w:rsidRDefault="002C7ACB" w:rsidP="00F148A2">
      <w:pPr>
        <w:pStyle w:val="Normal1"/>
        <w:spacing w:line="360" w:lineRule="auto"/>
        <w:jc w:val="both"/>
        <w:rPr>
          <w:b/>
          <w:bCs/>
        </w:rPr>
      </w:pPr>
      <w:r>
        <w:rPr>
          <w:noProof/>
        </w:rPr>
        <w:drawing>
          <wp:inline distT="0" distB="0" distL="0" distR="0" wp14:anchorId="00A292ED" wp14:editId="3120B8AD">
            <wp:extent cx="5759450" cy="2423160"/>
            <wp:effectExtent l="0" t="0" r="0" b="0"/>
            <wp:docPr id="2036836572" name="Resim 19" descr="Formlar yanıt grafiği. Soru başlığı: 3. Ders süresi etkili ve verimli kullanılmıştır..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lar yanıt grafiği. Soru başlığı: 3. Ders süresi etkili ve verimli kullanılmıştır.. Yanıt sayısı: 8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845155">
        <w:rPr>
          <w:noProof/>
        </w:rPr>
        <w:drawing>
          <wp:inline distT="0" distB="0" distL="0" distR="0" wp14:anchorId="647063E6" wp14:editId="6FFFDA53">
            <wp:extent cx="5759450" cy="2423160"/>
            <wp:effectExtent l="0" t="0" r="0" b="0"/>
            <wp:docPr id="290043373" name="Resim 21" descr="Formlar yanıt grafiği. Soru başlığı: 4. Öğrencilerle iletişimi olumlu ve saygılıdır..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ormlar yanıt grafiği. Soru başlığı: 4. Öğrencilerle iletişimi olumlu ve saygılıdır.. Yanıt sayısı: 8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7DA74A1" w14:textId="2231218C" w:rsidR="0093021E" w:rsidRDefault="0093021E" w:rsidP="00F148A2">
      <w:pPr>
        <w:pStyle w:val="Normal1"/>
        <w:spacing w:line="360" w:lineRule="auto"/>
        <w:jc w:val="both"/>
        <w:rPr>
          <w:b/>
          <w:bCs/>
        </w:rPr>
      </w:pPr>
      <w:r>
        <w:rPr>
          <w:noProof/>
        </w:rPr>
        <w:lastRenderedPageBreak/>
        <w:drawing>
          <wp:inline distT="0" distB="0" distL="0" distR="0" wp14:anchorId="19240396" wp14:editId="51E0CEA0">
            <wp:extent cx="5759450" cy="2423160"/>
            <wp:effectExtent l="0" t="0" r="0" b="0"/>
            <wp:docPr id="434602550" name="Resim 22" descr="Formlar yanıt grafiği. Soru başlığı: 5. Ders, teorik ve/veya uygulama açısından dengeli yürütülmüştü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ormlar yanıt grafiği. Soru başlığı: 5. Ders, teorik ve/veya uygulama açısından dengeli yürütülmüştür.&#10;. Yanıt sayısı: 8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8C3DAE9" w14:textId="4EDA109F" w:rsidR="00347DFE" w:rsidRDefault="00347DFE" w:rsidP="00F148A2">
      <w:pPr>
        <w:pStyle w:val="Normal1"/>
        <w:spacing w:line="360" w:lineRule="auto"/>
        <w:jc w:val="both"/>
        <w:rPr>
          <w:b/>
          <w:bCs/>
        </w:rPr>
      </w:pPr>
    </w:p>
    <w:p w14:paraId="2F5EB120" w14:textId="7F5C920F" w:rsidR="007764A2" w:rsidRDefault="00C940B7" w:rsidP="00F148A2">
      <w:pPr>
        <w:pStyle w:val="Normal1"/>
        <w:spacing w:line="360" w:lineRule="auto"/>
        <w:jc w:val="both"/>
      </w:pPr>
      <w:r w:rsidRPr="00C940B7">
        <w:t xml:space="preserve"> </w:t>
      </w:r>
      <w:r w:rsidR="00A61751" w:rsidRPr="00A61751">
        <w:t xml:space="preserve"> </w:t>
      </w:r>
      <w:r w:rsidR="00A61751">
        <w:rPr>
          <w:noProof/>
        </w:rPr>
        <w:drawing>
          <wp:inline distT="0" distB="0" distL="0" distR="0" wp14:anchorId="07674103" wp14:editId="7580D195">
            <wp:extent cx="5543550" cy="2332325"/>
            <wp:effectExtent l="0" t="0" r="0" b="0"/>
            <wp:docPr id="487290608" name="Resim 23" descr="Formlar yanıt grafiği. Soru başlığı: 5. Ders, teorik ve/veya uygulama açısından dengeli yürütülmüştü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ormlar yanıt grafiği. Soru başlığı: 5. Ders, teorik ve/veya uygulama açısından dengeli yürütülmüştür.&#10;. Yanıt sayısı: 22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60442" cy="2339432"/>
                    </a:xfrm>
                    <a:prstGeom prst="rect">
                      <a:avLst/>
                    </a:prstGeom>
                    <a:noFill/>
                    <a:ln>
                      <a:noFill/>
                    </a:ln>
                  </pic:spPr>
                </pic:pic>
              </a:graphicData>
            </a:graphic>
          </wp:inline>
        </w:drawing>
      </w:r>
    </w:p>
    <w:p w14:paraId="0654E72F" w14:textId="77777777" w:rsidR="00B26D36" w:rsidRDefault="00B26D36" w:rsidP="00F148A2">
      <w:pPr>
        <w:pStyle w:val="Normal1"/>
        <w:spacing w:line="360" w:lineRule="auto"/>
        <w:jc w:val="both"/>
        <w:rPr>
          <w:rFonts w:ascii="Times New Roman" w:hAnsi="Times New Roman" w:cs="Times New Roman"/>
          <w:b/>
          <w:bCs/>
          <w:sz w:val="24"/>
          <w:szCs w:val="24"/>
        </w:rPr>
      </w:pPr>
    </w:p>
    <w:p w14:paraId="4F8AB9FD" w14:textId="59254856" w:rsidR="00D72814" w:rsidRDefault="00D72814" w:rsidP="00F148A2">
      <w:pPr>
        <w:pStyle w:val="Normal1"/>
        <w:spacing w:line="360" w:lineRule="auto"/>
        <w:jc w:val="both"/>
        <w:rPr>
          <w:rFonts w:ascii="Times New Roman" w:hAnsi="Times New Roman" w:cs="Times New Roman"/>
          <w:b/>
          <w:bCs/>
          <w:sz w:val="24"/>
          <w:szCs w:val="24"/>
        </w:rPr>
      </w:pPr>
      <w:r w:rsidRPr="00D72814">
        <w:rPr>
          <w:rFonts w:ascii="Times New Roman" w:hAnsi="Times New Roman" w:cs="Times New Roman"/>
          <w:b/>
          <w:bCs/>
          <w:sz w:val="24"/>
          <w:szCs w:val="24"/>
        </w:rPr>
        <w:t>5: ÖLÇME VE DEĞERLENDİRME</w:t>
      </w:r>
    </w:p>
    <w:p w14:paraId="743BE31E" w14:textId="616B7064" w:rsidR="00845155" w:rsidRDefault="00845155" w:rsidP="00F148A2">
      <w:pPr>
        <w:pStyle w:val="Normal1"/>
        <w:spacing w:line="360" w:lineRule="auto"/>
        <w:jc w:val="both"/>
        <w:rPr>
          <w:rFonts w:ascii="Times New Roman" w:hAnsi="Times New Roman" w:cs="Times New Roman"/>
          <w:b/>
          <w:bCs/>
          <w:sz w:val="24"/>
          <w:szCs w:val="24"/>
        </w:rPr>
      </w:pPr>
      <w:r>
        <w:rPr>
          <w:noProof/>
        </w:rPr>
        <w:drawing>
          <wp:inline distT="0" distB="0" distL="0" distR="0" wp14:anchorId="71C39D78" wp14:editId="240E8619">
            <wp:extent cx="5759450" cy="2423160"/>
            <wp:effectExtent l="0" t="0" r="0" b="0"/>
            <wp:docPr id="1890372585" name="Resim 24" descr="Formlar yanıt grafiği. Soru başlığı: 1. Ölçme ve değerlendirme yöntemleri ders içeriğiyle uyumludu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rmlar yanıt grafiği. Soru başlığı: 1. Ölçme ve değerlendirme yöntemleri ders içeriğiyle uyumludur.&#10;. Yanıt sayısı: 8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98F4C60" w14:textId="744DA79C" w:rsidR="003C7CBD" w:rsidRDefault="003C7CBD" w:rsidP="00F148A2">
      <w:pPr>
        <w:pStyle w:val="Normal1"/>
        <w:spacing w:line="360" w:lineRule="auto"/>
        <w:jc w:val="both"/>
        <w:rPr>
          <w:rFonts w:ascii="Times New Roman" w:hAnsi="Times New Roman" w:cs="Times New Roman"/>
          <w:b/>
          <w:bCs/>
          <w:sz w:val="24"/>
          <w:szCs w:val="24"/>
        </w:rPr>
      </w:pPr>
      <w:r>
        <w:rPr>
          <w:noProof/>
        </w:rPr>
        <w:lastRenderedPageBreak/>
        <w:drawing>
          <wp:inline distT="0" distB="0" distL="0" distR="0" wp14:anchorId="65664F93" wp14:editId="6224097A">
            <wp:extent cx="5759450" cy="2423160"/>
            <wp:effectExtent l="0" t="0" r="0" b="0"/>
            <wp:docPr id="1035972506" name="Resim 25" descr="Formlar yanıt grafiği. Soru başlığı: 2. Sınav/ödev/uygulama kriterleri açık bir şekilde açıklanmıştı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ormlar yanıt grafiği. Soru başlığı: 2. Sınav/ödev/uygulama kriterleri açık bir şekilde açıklanmıştır.&#10;. Yanıt sayısı: 8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Pr>
          <w:noProof/>
        </w:rPr>
        <w:drawing>
          <wp:inline distT="0" distB="0" distL="0" distR="0" wp14:anchorId="7889CCC8" wp14:editId="433F8E8F">
            <wp:extent cx="5759450" cy="2423160"/>
            <wp:effectExtent l="0" t="0" r="0" b="0"/>
            <wp:docPr id="1004454449" name="Resim 26" descr="Formlar yanıt grafiği. Soru başlığı: 3. Değerlendirme süreci adil ve şeffaftır.&#10;. Yanıt sayısı: 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ormlar yanıt grafiği. Soru başlığı: 3. Değerlendirme süreci adil ve şeffaftır.&#10;. Yanıt sayısı: 8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9D44B38" w14:textId="1224050C" w:rsidR="004A22E6" w:rsidRPr="004A22E6" w:rsidRDefault="00E2241F" w:rsidP="00845155">
      <w:pPr>
        <w:pStyle w:val="Normal1"/>
        <w:spacing w:line="360" w:lineRule="auto"/>
      </w:pPr>
      <w:r w:rsidRPr="00E2241F">
        <w:t xml:space="preserve"> </w:t>
      </w:r>
    </w:p>
    <w:p w14:paraId="6F889F44" w14:textId="0056606A" w:rsidR="00D72814" w:rsidRDefault="00D72814" w:rsidP="00F148A2">
      <w:pPr>
        <w:pStyle w:val="Normal1"/>
        <w:spacing w:line="360" w:lineRule="auto"/>
        <w:jc w:val="both"/>
      </w:pPr>
    </w:p>
    <w:p w14:paraId="5617CC4B" w14:textId="5154FD33" w:rsidR="00E2241F" w:rsidRDefault="00E2241F" w:rsidP="0087744C">
      <w:pPr>
        <w:pStyle w:val="Normal1"/>
        <w:spacing w:line="360" w:lineRule="auto"/>
        <w:ind w:firstLine="680"/>
        <w:jc w:val="both"/>
        <w:rPr>
          <w:rFonts w:ascii="Times New Roman" w:hAnsi="Times New Roman" w:cs="Times New Roman"/>
          <w:b/>
          <w:bCs/>
          <w:sz w:val="24"/>
          <w:szCs w:val="24"/>
        </w:rPr>
      </w:pPr>
    </w:p>
    <w:p w14:paraId="57FA1ED6" w14:textId="5EED6D1F" w:rsidR="00603BAD" w:rsidRDefault="00603BAD" w:rsidP="0087744C">
      <w:pPr>
        <w:spacing w:line="360" w:lineRule="auto"/>
        <w:rPr>
          <w:rFonts w:ascii="Times New Roman" w:hAnsi="Times New Roman" w:cs="Times New Roman"/>
          <w:b/>
          <w:bCs/>
        </w:rPr>
      </w:pPr>
      <w:r w:rsidRPr="000B407E">
        <w:rPr>
          <w:rFonts w:ascii="Times New Roman" w:hAnsi="Times New Roman" w:cs="Times New Roman"/>
          <w:b/>
          <w:bCs/>
        </w:rPr>
        <w:t>Derse ilişkin eklemek istediğiniz başka bir görüş veya öneri var mı?</w:t>
      </w:r>
    </w:p>
    <w:p w14:paraId="2A22BB9C" w14:textId="77777777" w:rsidR="0087744C" w:rsidRPr="0087744C" w:rsidRDefault="0087744C" w:rsidP="0087744C">
      <w:pPr>
        <w:spacing w:line="360" w:lineRule="auto"/>
        <w:rPr>
          <w:rFonts w:ascii="Times New Roman" w:hAnsi="Times New Roman" w:cs="Times New Roman"/>
        </w:rPr>
      </w:pPr>
    </w:p>
    <w:p w14:paraId="06A1EC45" w14:textId="684E1EB5" w:rsidR="006D3E94" w:rsidRPr="0087744C" w:rsidRDefault="00CC637E" w:rsidP="0087744C">
      <w:pPr>
        <w:spacing w:line="360" w:lineRule="auto"/>
        <w:rPr>
          <w:rFonts w:ascii="Times New Roman" w:hAnsi="Times New Roman" w:cs="Times New Roman"/>
        </w:rPr>
      </w:pPr>
      <w:r w:rsidRPr="0087744C">
        <w:rPr>
          <w:rFonts w:ascii="Times New Roman" w:hAnsi="Times New Roman" w:cs="Times New Roman"/>
        </w:rPr>
        <w:t xml:space="preserve">Öğretim Elemanına Yönelik Takdir: Öğrencilerin büyük bir kısmı mevcut işleyişten çok memnun oldukları için derse dair ek bir öneri sunmamış ve "Yok" yanıtını vermiştir. Özellikle </w:t>
      </w:r>
      <w:r w:rsidRPr="0087744C">
        <w:rPr>
          <w:rFonts w:ascii="Times New Roman" w:hAnsi="Times New Roman" w:cs="Times New Roman"/>
          <w:i/>
          <w:iCs/>
        </w:rPr>
        <w:t>"Hoca elinden gelen her şeyi en iyisini yaptı"</w:t>
      </w:r>
      <w:r w:rsidRPr="0087744C">
        <w:rPr>
          <w:rFonts w:ascii="Times New Roman" w:hAnsi="Times New Roman" w:cs="Times New Roman"/>
        </w:rPr>
        <w:t xml:space="preserve"> ifadesi, öğretim elemanının dönem boyunca sergilediği yüksek çabanın ve başarılı ders yönetiminin öğrenciler tarafından takdir edildiğini somutlaştırmaktadır. </w:t>
      </w:r>
    </w:p>
    <w:p w14:paraId="5D34C22A" w14:textId="77777777" w:rsidR="007D2E0D" w:rsidRPr="006D3E94" w:rsidRDefault="007D2E0D" w:rsidP="0087744C">
      <w:pPr>
        <w:spacing w:line="360" w:lineRule="auto"/>
        <w:rPr>
          <w:rFonts w:ascii="Times New Roman" w:hAnsi="Times New Roman" w:cs="Times New Roman"/>
        </w:rPr>
      </w:pPr>
    </w:p>
    <w:p w14:paraId="380D3C52" w14:textId="5F3899D5" w:rsidR="00350C8B" w:rsidRDefault="00406733" w:rsidP="0087744C">
      <w:pPr>
        <w:spacing w:line="360" w:lineRule="auto"/>
        <w:rPr>
          <w:rFonts w:ascii="Times New Roman" w:hAnsi="Times New Roman" w:cs="Times New Roman"/>
          <w:b/>
          <w:bCs/>
        </w:rPr>
      </w:pPr>
      <w:r w:rsidRPr="0056419A">
        <w:rPr>
          <w:rFonts w:ascii="Times New Roman" w:hAnsi="Times New Roman" w:cs="Times New Roman"/>
          <w:b/>
          <w:bCs/>
        </w:rPr>
        <w:t>Geliştirmeye Açık Alanlar</w:t>
      </w:r>
    </w:p>
    <w:p w14:paraId="2D259A56" w14:textId="77777777" w:rsidR="007D2E0D" w:rsidRPr="00B87AF3" w:rsidRDefault="007D2E0D" w:rsidP="0087744C">
      <w:pPr>
        <w:spacing w:line="360" w:lineRule="auto"/>
        <w:rPr>
          <w:rFonts w:ascii="Times New Roman" w:hAnsi="Times New Roman" w:cs="Times New Roman"/>
        </w:rPr>
      </w:pPr>
    </w:p>
    <w:p w14:paraId="2DDD831A" w14:textId="438C24D9" w:rsidR="00B87AF3" w:rsidRPr="00B87AF3" w:rsidRDefault="00B87AF3" w:rsidP="00B87AF3">
      <w:pPr>
        <w:spacing w:line="360" w:lineRule="auto"/>
        <w:rPr>
          <w:rFonts w:ascii="Times New Roman" w:hAnsi="Times New Roman" w:cs="Times New Roman"/>
        </w:rPr>
      </w:pPr>
      <w:r w:rsidRPr="00B87AF3">
        <w:rPr>
          <w:rFonts w:ascii="Times New Roman" w:hAnsi="Times New Roman" w:cs="Times New Roman"/>
        </w:rPr>
        <w:t xml:space="preserve">Sınav Yoğunluğu ve Zaman Yönetimi: Öğrencilerin vize ve final sınavları öncesinde "9-10 saat" gibi yüksek sürelerde çalışmak durumunda kalması, dönem sonuna doğru iş yükünün ciddi şekilde yığıldığını göstermektedir. Ders kapsamında ödev ve sunum süreçleri zaten aktif </w:t>
      </w:r>
      <w:r w:rsidRPr="00B87AF3">
        <w:rPr>
          <w:rFonts w:ascii="Times New Roman" w:hAnsi="Times New Roman" w:cs="Times New Roman"/>
        </w:rPr>
        <w:lastRenderedPageBreak/>
        <w:t xml:space="preserve">olarak kullanıldığı için (%66,7), sınav yükünü azaltacak şekilde modüler veya sürece yayılmış küçük değerlendirme yöntemlerinin benimsenmesi önerilmektedir. </w:t>
      </w:r>
    </w:p>
    <w:p w14:paraId="25FB5310" w14:textId="0FAADD9D" w:rsidR="00B87AF3" w:rsidRPr="00B87AF3" w:rsidRDefault="00B87AF3" w:rsidP="00B87AF3">
      <w:pPr>
        <w:spacing w:line="360" w:lineRule="auto"/>
        <w:rPr>
          <w:rFonts w:ascii="Times New Roman" w:hAnsi="Times New Roman" w:cs="Times New Roman"/>
        </w:rPr>
      </w:pPr>
      <w:r w:rsidRPr="00B87AF3">
        <w:rPr>
          <w:rFonts w:ascii="Times New Roman" w:hAnsi="Times New Roman" w:cs="Times New Roman"/>
        </w:rPr>
        <w:t xml:space="preserve">Araştırma Alışkanlıklarının Desteklenmesi: Öğrencilerin %66,7'sinin ders dışı araştırma yapması olumlu bir tablo çizse </w:t>
      </w:r>
      <w:proofErr w:type="gramStart"/>
      <w:r w:rsidRPr="00B87AF3">
        <w:rPr>
          <w:rFonts w:ascii="Times New Roman" w:hAnsi="Times New Roman" w:cs="Times New Roman"/>
        </w:rPr>
        <w:t>de,</w:t>
      </w:r>
      <w:proofErr w:type="gramEnd"/>
      <w:r w:rsidRPr="00B87AF3">
        <w:rPr>
          <w:rFonts w:ascii="Times New Roman" w:hAnsi="Times New Roman" w:cs="Times New Roman"/>
        </w:rPr>
        <w:t xml:space="preserve"> araştırma yapmayan %33,3'lük kesimin de kütüphane ve internet tabanlı kaynak tarama süreçlerine dahil edilmesi için güncel okuma listelerinin ders planına entegre edilmesi faydalı olacaktır. </w:t>
      </w:r>
    </w:p>
    <w:p w14:paraId="35AE65C1" w14:textId="67F9928D" w:rsidR="00B87AF3" w:rsidRPr="00B87AF3" w:rsidRDefault="00B87AF3" w:rsidP="00B87AF3">
      <w:pPr>
        <w:spacing w:line="360" w:lineRule="auto"/>
        <w:rPr>
          <w:rFonts w:ascii="Times New Roman" w:hAnsi="Times New Roman" w:cs="Times New Roman"/>
        </w:rPr>
      </w:pPr>
      <w:r w:rsidRPr="00B87AF3">
        <w:rPr>
          <w:rFonts w:ascii="Times New Roman" w:hAnsi="Times New Roman" w:cs="Times New Roman"/>
        </w:rPr>
        <w:t xml:space="preserve">Ölçme Değerlendirme Çeşitliliği: İkinci ara sınava katılım oranının %44,4 seviyesinde kalması göz önüne alınarak, öğrenci motivasyonunu ve katılımını tüm döneme yaymak adına </w:t>
      </w:r>
      <w:proofErr w:type="spellStart"/>
      <w:r w:rsidRPr="00B87AF3">
        <w:rPr>
          <w:rFonts w:ascii="Times New Roman" w:hAnsi="Times New Roman" w:cs="Times New Roman"/>
        </w:rPr>
        <w:t>quiz</w:t>
      </w:r>
      <w:proofErr w:type="spellEnd"/>
      <w:r w:rsidRPr="00B87AF3">
        <w:rPr>
          <w:rFonts w:ascii="Times New Roman" w:hAnsi="Times New Roman" w:cs="Times New Roman"/>
        </w:rPr>
        <w:t xml:space="preserve">, ödev ve ara sınav dengesinin yeniden optimize edilmesi planlanmalıdır. </w:t>
      </w:r>
    </w:p>
    <w:p w14:paraId="18CA36DE" w14:textId="515484C4" w:rsidR="005B7F02" w:rsidRPr="005B7F02" w:rsidRDefault="005B7F02" w:rsidP="0087744C">
      <w:pPr>
        <w:spacing w:line="360" w:lineRule="auto"/>
        <w:rPr>
          <w:rFonts w:ascii="Times New Roman" w:hAnsi="Times New Roman" w:cs="Times New Roman"/>
        </w:rPr>
      </w:pPr>
    </w:p>
    <w:sectPr w:rsidR="005B7F02" w:rsidRPr="005B7F02" w:rsidSect="00350C8B">
      <w:pgSz w:w="11906" w:h="16838" w:code="9"/>
      <w:pgMar w:top="1418" w:right="1418" w:bottom="703" w:left="1418" w:header="323" w:footer="70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ocs-Roboto">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FD2F54"/>
    <w:multiLevelType w:val="multilevel"/>
    <w:tmpl w:val="B810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E046DD"/>
    <w:multiLevelType w:val="hybridMultilevel"/>
    <w:tmpl w:val="AAC86DDA"/>
    <w:lvl w:ilvl="0" w:tplc="041F0001">
      <w:start w:val="1"/>
      <w:numFmt w:val="bullet"/>
      <w:lvlText w:val=""/>
      <w:lvlJc w:val="left"/>
      <w:pPr>
        <w:ind w:left="1400" w:hanging="360"/>
      </w:pPr>
      <w:rPr>
        <w:rFonts w:ascii="Symbol" w:hAnsi="Symbol" w:hint="default"/>
      </w:rPr>
    </w:lvl>
    <w:lvl w:ilvl="1" w:tplc="041F0003" w:tentative="1">
      <w:start w:val="1"/>
      <w:numFmt w:val="bullet"/>
      <w:lvlText w:val="o"/>
      <w:lvlJc w:val="left"/>
      <w:pPr>
        <w:ind w:left="2120" w:hanging="360"/>
      </w:pPr>
      <w:rPr>
        <w:rFonts w:ascii="Courier New" w:hAnsi="Courier New" w:cs="Courier New" w:hint="default"/>
      </w:rPr>
    </w:lvl>
    <w:lvl w:ilvl="2" w:tplc="041F0005" w:tentative="1">
      <w:start w:val="1"/>
      <w:numFmt w:val="bullet"/>
      <w:lvlText w:val=""/>
      <w:lvlJc w:val="left"/>
      <w:pPr>
        <w:ind w:left="2840" w:hanging="360"/>
      </w:pPr>
      <w:rPr>
        <w:rFonts w:ascii="Wingdings" w:hAnsi="Wingdings" w:hint="default"/>
      </w:rPr>
    </w:lvl>
    <w:lvl w:ilvl="3" w:tplc="041F0001" w:tentative="1">
      <w:start w:val="1"/>
      <w:numFmt w:val="bullet"/>
      <w:lvlText w:val=""/>
      <w:lvlJc w:val="left"/>
      <w:pPr>
        <w:ind w:left="3560" w:hanging="360"/>
      </w:pPr>
      <w:rPr>
        <w:rFonts w:ascii="Symbol" w:hAnsi="Symbol" w:hint="default"/>
      </w:rPr>
    </w:lvl>
    <w:lvl w:ilvl="4" w:tplc="041F0003" w:tentative="1">
      <w:start w:val="1"/>
      <w:numFmt w:val="bullet"/>
      <w:lvlText w:val="o"/>
      <w:lvlJc w:val="left"/>
      <w:pPr>
        <w:ind w:left="4280" w:hanging="360"/>
      </w:pPr>
      <w:rPr>
        <w:rFonts w:ascii="Courier New" w:hAnsi="Courier New" w:cs="Courier New" w:hint="default"/>
      </w:rPr>
    </w:lvl>
    <w:lvl w:ilvl="5" w:tplc="041F0005" w:tentative="1">
      <w:start w:val="1"/>
      <w:numFmt w:val="bullet"/>
      <w:lvlText w:val=""/>
      <w:lvlJc w:val="left"/>
      <w:pPr>
        <w:ind w:left="5000" w:hanging="360"/>
      </w:pPr>
      <w:rPr>
        <w:rFonts w:ascii="Wingdings" w:hAnsi="Wingdings" w:hint="default"/>
      </w:rPr>
    </w:lvl>
    <w:lvl w:ilvl="6" w:tplc="041F0001" w:tentative="1">
      <w:start w:val="1"/>
      <w:numFmt w:val="bullet"/>
      <w:lvlText w:val=""/>
      <w:lvlJc w:val="left"/>
      <w:pPr>
        <w:ind w:left="5720" w:hanging="360"/>
      </w:pPr>
      <w:rPr>
        <w:rFonts w:ascii="Symbol" w:hAnsi="Symbol" w:hint="default"/>
      </w:rPr>
    </w:lvl>
    <w:lvl w:ilvl="7" w:tplc="041F0003" w:tentative="1">
      <w:start w:val="1"/>
      <w:numFmt w:val="bullet"/>
      <w:lvlText w:val="o"/>
      <w:lvlJc w:val="left"/>
      <w:pPr>
        <w:ind w:left="6440" w:hanging="360"/>
      </w:pPr>
      <w:rPr>
        <w:rFonts w:ascii="Courier New" w:hAnsi="Courier New" w:cs="Courier New" w:hint="default"/>
      </w:rPr>
    </w:lvl>
    <w:lvl w:ilvl="8" w:tplc="041F0005" w:tentative="1">
      <w:start w:val="1"/>
      <w:numFmt w:val="bullet"/>
      <w:lvlText w:val=""/>
      <w:lvlJc w:val="left"/>
      <w:pPr>
        <w:ind w:left="7160" w:hanging="360"/>
      </w:pPr>
      <w:rPr>
        <w:rFonts w:ascii="Wingdings" w:hAnsi="Wingdings" w:hint="default"/>
      </w:rPr>
    </w:lvl>
  </w:abstractNum>
  <w:num w:numId="1" w16cid:durableId="2072534584">
    <w:abstractNumId w:val="1"/>
  </w:num>
  <w:num w:numId="2" w16cid:durableId="512502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C8B"/>
    <w:rsid w:val="0000440C"/>
    <w:rsid w:val="00012BBE"/>
    <w:rsid w:val="00047E76"/>
    <w:rsid w:val="00057A45"/>
    <w:rsid w:val="000B407E"/>
    <w:rsid w:val="000F27DA"/>
    <w:rsid w:val="00136BC1"/>
    <w:rsid w:val="001818E2"/>
    <w:rsid w:val="00192346"/>
    <w:rsid w:val="001D5421"/>
    <w:rsid w:val="0026117E"/>
    <w:rsid w:val="002845EE"/>
    <w:rsid w:val="00295B03"/>
    <w:rsid w:val="002C7ACB"/>
    <w:rsid w:val="002E636D"/>
    <w:rsid w:val="002F17D3"/>
    <w:rsid w:val="002F5811"/>
    <w:rsid w:val="003118FE"/>
    <w:rsid w:val="00347DFE"/>
    <w:rsid w:val="00350C8B"/>
    <w:rsid w:val="00353FBE"/>
    <w:rsid w:val="0037555C"/>
    <w:rsid w:val="003C7CBD"/>
    <w:rsid w:val="00406733"/>
    <w:rsid w:val="004A22E6"/>
    <w:rsid w:val="004A2FD4"/>
    <w:rsid w:val="004B2DB6"/>
    <w:rsid w:val="005036A3"/>
    <w:rsid w:val="005158C5"/>
    <w:rsid w:val="00552335"/>
    <w:rsid w:val="0056419A"/>
    <w:rsid w:val="005B7F02"/>
    <w:rsid w:val="005C74ED"/>
    <w:rsid w:val="005E7ACD"/>
    <w:rsid w:val="005F4ED4"/>
    <w:rsid w:val="00602B46"/>
    <w:rsid w:val="00603BAD"/>
    <w:rsid w:val="00612DA2"/>
    <w:rsid w:val="006177AC"/>
    <w:rsid w:val="00635F5B"/>
    <w:rsid w:val="006D1123"/>
    <w:rsid w:val="006D19C2"/>
    <w:rsid w:val="006D3E94"/>
    <w:rsid w:val="0071493E"/>
    <w:rsid w:val="00715980"/>
    <w:rsid w:val="00741392"/>
    <w:rsid w:val="007764A2"/>
    <w:rsid w:val="00780068"/>
    <w:rsid w:val="00784821"/>
    <w:rsid w:val="0079487A"/>
    <w:rsid w:val="007A5FB8"/>
    <w:rsid w:val="007C572E"/>
    <w:rsid w:val="007D2E0D"/>
    <w:rsid w:val="008171EF"/>
    <w:rsid w:val="008364A8"/>
    <w:rsid w:val="00845155"/>
    <w:rsid w:val="0087744C"/>
    <w:rsid w:val="008B57F7"/>
    <w:rsid w:val="0093021E"/>
    <w:rsid w:val="009B33A1"/>
    <w:rsid w:val="009C0051"/>
    <w:rsid w:val="00A35B6E"/>
    <w:rsid w:val="00A40543"/>
    <w:rsid w:val="00A61751"/>
    <w:rsid w:val="00A81BF6"/>
    <w:rsid w:val="00A8391E"/>
    <w:rsid w:val="00A843E2"/>
    <w:rsid w:val="00A904A2"/>
    <w:rsid w:val="00A91539"/>
    <w:rsid w:val="00A91BAD"/>
    <w:rsid w:val="00AA07DB"/>
    <w:rsid w:val="00AA3F89"/>
    <w:rsid w:val="00AB1BDC"/>
    <w:rsid w:val="00AB3136"/>
    <w:rsid w:val="00B26D36"/>
    <w:rsid w:val="00B309C8"/>
    <w:rsid w:val="00B322A7"/>
    <w:rsid w:val="00B7451A"/>
    <w:rsid w:val="00B87AF3"/>
    <w:rsid w:val="00B90161"/>
    <w:rsid w:val="00BA7278"/>
    <w:rsid w:val="00BF5729"/>
    <w:rsid w:val="00BF6317"/>
    <w:rsid w:val="00C2041A"/>
    <w:rsid w:val="00C62464"/>
    <w:rsid w:val="00C940B7"/>
    <w:rsid w:val="00CA395D"/>
    <w:rsid w:val="00CC637E"/>
    <w:rsid w:val="00D1146F"/>
    <w:rsid w:val="00D55AC4"/>
    <w:rsid w:val="00D72814"/>
    <w:rsid w:val="00D973C8"/>
    <w:rsid w:val="00DA761A"/>
    <w:rsid w:val="00DB565F"/>
    <w:rsid w:val="00DE08A3"/>
    <w:rsid w:val="00DF3C92"/>
    <w:rsid w:val="00E2241F"/>
    <w:rsid w:val="00E45C4F"/>
    <w:rsid w:val="00E74B7B"/>
    <w:rsid w:val="00E76E93"/>
    <w:rsid w:val="00EF2490"/>
    <w:rsid w:val="00F148A2"/>
    <w:rsid w:val="00F16376"/>
    <w:rsid w:val="00F17D6B"/>
    <w:rsid w:val="00F77135"/>
    <w:rsid w:val="00F831C9"/>
    <w:rsid w:val="00F963D9"/>
    <w:rsid w:val="00FC374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EC821"/>
  <w15:chartTrackingRefBased/>
  <w15:docId w15:val="{1CF70D0E-3877-4E43-AFDA-E55406919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350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350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350C8B"/>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350C8B"/>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350C8B"/>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350C8B"/>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350C8B"/>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350C8B"/>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350C8B"/>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50C8B"/>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350C8B"/>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350C8B"/>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350C8B"/>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350C8B"/>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350C8B"/>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350C8B"/>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350C8B"/>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350C8B"/>
    <w:rPr>
      <w:rFonts w:eastAsiaTheme="majorEastAsia" w:cstheme="majorBidi"/>
      <w:color w:val="272727" w:themeColor="text1" w:themeTint="D8"/>
    </w:rPr>
  </w:style>
  <w:style w:type="paragraph" w:styleId="KonuBal">
    <w:name w:val="Title"/>
    <w:basedOn w:val="Normal"/>
    <w:next w:val="Normal"/>
    <w:link w:val="KonuBalChar"/>
    <w:uiPriority w:val="10"/>
    <w:qFormat/>
    <w:rsid w:val="00350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350C8B"/>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350C8B"/>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350C8B"/>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350C8B"/>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350C8B"/>
    <w:rPr>
      <w:i/>
      <w:iCs/>
      <w:color w:val="404040" w:themeColor="text1" w:themeTint="BF"/>
    </w:rPr>
  </w:style>
  <w:style w:type="paragraph" w:styleId="ListeParagraf">
    <w:name w:val="List Paragraph"/>
    <w:basedOn w:val="Normal"/>
    <w:uiPriority w:val="34"/>
    <w:qFormat/>
    <w:rsid w:val="00350C8B"/>
    <w:pPr>
      <w:ind w:left="720"/>
      <w:contextualSpacing/>
    </w:pPr>
  </w:style>
  <w:style w:type="character" w:styleId="GlVurgulama">
    <w:name w:val="Intense Emphasis"/>
    <w:basedOn w:val="VarsaylanParagrafYazTipi"/>
    <w:uiPriority w:val="21"/>
    <w:qFormat/>
    <w:rsid w:val="00350C8B"/>
    <w:rPr>
      <w:i/>
      <w:iCs/>
      <w:color w:val="0F4761" w:themeColor="accent1" w:themeShade="BF"/>
    </w:rPr>
  </w:style>
  <w:style w:type="paragraph" w:styleId="GlAlnt">
    <w:name w:val="Intense Quote"/>
    <w:basedOn w:val="Normal"/>
    <w:next w:val="Normal"/>
    <w:link w:val="GlAlntChar"/>
    <w:uiPriority w:val="30"/>
    <w:qFormat/>
    <w:rsid w:val="00350C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350C8B"/>
    <w:rPr>
      <w:i/>
      <w:iCs/>
      <w:color w:val="0F4761" w:themeColor="accent1" w:themeShade="BF"/>
    </w:rPr>
  </w:style>
  <w:style w:type="character" w:styleId="GlBavuru">
    <w:name w:val="Intense Reference"/>
    <w:basedOn w:val="VarsaylanParagrafYazTipi"/>
    <w:uiPriority w:val="32"/>
    <w:qFormat/>
    <w:rsid w:val="00350C8B"/>
    <w:rPr>
      <w:b/>
      <w:bCs/>
      <w:smallCaps/>
      <w:color w:val="0F4761" w:themeColor="accent1" w:themeShade="BF"/>
      <w:spacing w:val="5"/>
    </w:rPr>
  </w:style>
  <w:style w:type="character" w:styleId="SatrNumaras">
    <w:name w:val="line number"/>
    <w:basedOn w:val="VarsaylanParagrafYazTipi"/>
    <w:uiPriority w:val="99"/>
    <w:semiHidden/>
    <w:unhideWhenUsed/>
    <w:rsid w:val="00350C8B"/>
  </w:style>
  <w:style w:type="paragraph" w:customStyle="1" w:styleId="Normal1">
    <w:name w:val="Normal1"/>
    <w:rsid w:val="004B2DB6"/>
    <w:pPr>
      <w:spacing w:line="276" w:lineRule="auto"/>
      <w:ind w:firstLine="0"/>
      <w:jc w:val="left"/>
    </w:pPr>
    <w:rPr>
      <w:rFonts w:ascii="Arial" w:eastAsia="Arial" w:hAnsi="Arial" w:cs="Arial"/>
      <w:kern w:val="0"/>
      <w:sz w:val="22"/>
      <w:szCs w:val="22"/>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264</TotalTime>
  <Pages>9</Pages>
  <Words>346</Words>
  <Characters>1973</Characters>
  <Application>Microsoft Office Word</Application>
  <DocSecurity>0</DocSecurity>
  <Lines>16</Lines>
  <Paragraphs>4</Paragraphs>
  <ScaleCrop>false</ScaleCrop>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Züleyha Sönmez</cp:lastModifiedBy>
  <cp:revision>94</cp:revision>
  <dcterms:created xsi:type="dcterms:W3CDTF">2026-06-16T11:35:00Z</dcterms:created>
  <dcterms:modified xsi:type="dcterms:W3CDTF">2026-06-17T12:18:00Z</dcterms:modified>
</cp:coreProperties>
</file>