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E0CBDA" w14:textId="432481FC" w:rsidR="00204940" w:rsidRDefault="00204940" w:rsidP="002049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                                                                                                     FORM 11</w:t>
      </w:r>
    </w:p>
    <w:p w14:paraId="7A6438B6" w14:textId="5F19C006" w:rsidR="00AB3CFD" w:rsidRPr="00AB3CFD" w:rsidRDefault="00AB3CFD" w:rsidP="00AB3CF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B3CF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UYGUL</w:t>
      </w:r>
      <w:r w:rsidR="005B26D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AMA BECERİ DEĞERLENDİRME SINAV REHBERİ</w:t>
      </w:r>
    </w:p>
    <w:p w14:paraId="622EEB67" w14:textId="39D75FA9" w:rsidR="00D47827" w:rsidRPr="00253384" w:rsidRDefault="00D47827" w:rsidP="00AB3CF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384">
        <w:rPr>
          <w:rFonts w:ascii="Times New Roman" w:hAnsi="Times New Roman" w:cs="Times New Roman"/>
          <w:b/>
          <w:sz w:val="24"/>
          <w:szCs w:val="24"/>
        </w:rPr>
        <w:t xml:space="preserve">Değerlendirilecek </w:t>
      </w:r>
      <w:r w:rsidR="00AB3CFD" w:rsidRPr="00253384">
        <w:rPr>
          <w:rFonts w:ascii="Times New Roman" w:hAnsi="Times New Roman" w:cs="Times New Roman"/>
          <w:b/>
          <w:sz w:val="24"/>
          <w:szCs w:val="24"/>
        </w:rPr>
        <w:t>Beceriler Ve Süreleri:</w:t>
      </w:r>
    </w:p>
    <w:p w14:paraId="341B6454" w14:textId="1E23F583" w:rsidR="00433A4F" w:rsidRDefault="00AB3CFD" w:rsidP="00AB3CFD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IM Uygulama</w:t>
      </w:r>
      <w:bookmarkStart w:id="0" w:name="_GoBack"/>
      <w:bookmarkEnd w:id="0"/>
    </w:p>
    <w:p w14:paraId="23E01BA8" w14:textId="2CA9E401" w:rsidR="00D77590" w:rsidRPr="00AB3CFD" w:rsidRDefault="00AB3CFD" w:rsidP="00AB3CFD">
      <w:pPr>
        <w:pStyle w:val="ListeParagraf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CFD">
        <w:rPr>
          <w:rFonts w:ascii="Times New Roman" w:hAnsi="Times New Roman" w:cs="Times New Roman"/>
          <w:sz w:val="24"/>
          <w:szCs w:val="24"/>
        </w:rPr>
        <w:t>Deltoid</w:t>
      </w:r>
    </w:p>
    <w:p w14:paraId="4BB3EDFE" w14:textId="743B6674" w:rsidR="00D77590" w:rsidRPr="00AB3CFD" w:rsidRDefault="00AB3CFD" w:rsidP="00AB3CFD">
      <w:pPr>
        <w:pStyle w:val="ListeParagraf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CFD">
        <w:rPr>
          <w:rFonts w:ascii="Times New Roman" w:hAnsi="Times New Roman" w:cs="Times New Roman"/>
          <w:sz w:val="24"/>
          <w:szCs w:val="24"/>
        </w:rPr>
        <w:t>Rektus Femoris</w:t>
      </w:r>
    </w:p>
    <w:p w14:paraId="5CFAD5A6" w14:textId="2B8A3535" w:rsidR="00D77590" w:rsidRPr="00AB3CFD" w:rsidRDefault="00AB3CFD" w:rsidP="00AB3CFD">
      <w:pPr>
        <w:pStyle w:val="ListeParagraf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CFD">
        <w:rPr>
          <w:rFonts w:ascii="Times New Roman" w:hAnsi="Times New Roman" w:cs="Times New Roman"/>
          <w:sz w:val="24"/>
          <w:szCs w:val="24"/>
        </w:rPr>
        <w:t>Vastus Lateralis</w:t>
      </w:r>
    </w:p>
    <w:p w14:paraId="4E7BED97" w14:textId="48B0058F" w:rsidR="00D77590" w:rsidRPr="00AB3CFD" w:rsidRDefault="00AB3CFD" w:rsidP="00AB3CFD">
      <w:pPr>
        <w:pStyle w:val="ListeParagraf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CFD">
        <w:rPr>
          <w:rFonts w:ascii="Times New Roman" w:hAnsi="Times New Roman" w:cs="Times New Roman"/>
          <w:sz w:val="24"/>
          <w:szCs w:val="24"/>
        </w:rPr>
        <w:t>Ventrogluteal</w:t>
      </w:r>
    </w:p>
    <w:p w14:paraId="48033645" w14:textId="46DB7591" w:rsidR="00D77590" w:rsidRDefault="00AB3CFD" w:rsidP="00AB3CFD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SC Uygulama</w:t>
      </w:r>
    </w:p>
    <w:p w14:paraId="33441048" w14:textId="09C26ECE" w:rsidR="00D77590" w:rsidRDefault="00AB3CFD" w:rsidP="00AB3CFD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 Kataterizasyon Uygulaması</w:t>
      </w:r>
    </w:p>
    <w:p w14:paraId="3B8B9E4F" w14:textId="11CC6D0B" w:rsidR="00D77590" w:rsidRDefault="00AB3CFD" w:rsidP="00AB3CFD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Enjektörle IV Kan Alma</w:t>
      </w:r>
    </w:p>
    <w:p w14:paraId="25ECA2FB" w14:textId="77777777" w:rsidR="003C1BB9" w:rsidRPr="00253384" w:rsidRDefault="003C1BB9" w:rsidP="00AB3CFD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3384">
        <w:rPr>
          <w:rFonts w:ascii="Times New Roman" w:hAnsi="Times New Roman" w:cs="Times New Roman"/>
          <w:b/>
          <w:sz w:val="24"/>
          <w:szCs w:val="24"/>
        </w:rPr>
        <w:t xml:space="preserve">Sınavın işleyişi ve kuralları: </w:t>
      </w:r>
    </w:p>
    <w:p w14:paraId="04C2023A" w14:textId="77777777" w:rsidR="00AB3CFD" w:rsidRPr="00AB3CFD" w:rsidRDefault="00AB3CFD" w:rsidP="00AB3CF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B3CF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Sınav Zamanı ve Süresi</w:t>
      </w:r>
    </w:p>
    <w:p w14:paraId="21DC18B4" w14:textId="77777777" w:rsidR="00AB3CFD" w:rsidRPr="00AB3CFD" w:rsidRDefault="00AB3CFD" w:rsidP="00AB3CFD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B3CFD">
        <w:rPr>
          <w:rFonts w:ascii="Times New Roman" w:eastAsia="Times New Roman" w:hAnsi="Times New Roman" w:cs="Times New Roman"/>
          <w:sz w:val="24"/>
          <w:szCs w:val="24"/>
          <w:lang w:eastAsia="tr-TR"/>
        </w:rPr>
        <w:t>Her öğrenci, önceden belirlenen gün ve saat aralığında sınava girecektir.</w:t>
      </w:r>
    </w:p>
    <w:p w14:paraId="13AC7C9F" w14:textId="77777777" w:rsidR="00AB3CFD" w:rsidRPr="00AB3CFD" w:rsidRDefault="00AB3CFD" w:rsidP="00AB3CFD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B3CF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Her öğrenci için sınav süresi </w:t>
      </w:r>
      <w:r w:rsidRPr="00AB3CF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 dakika</w:t>
      </w:r>
      <w:r w:rsidRPr="00AB3CF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ile sınırlıdır. Süreniz dolduğunda işlemi tamamlayamamış olsanız dahi uygulamanız sona erecektir.</w:t>
      </w:r>
    </w:p>
    <w:p w14:paraId="5B35A153" w14:textId="77777777" w:rsidR="00AB3CFD" w:rsidRPr="00AB3CFD" w:rsidRDefault="00AB3CFD" w:rsidP="00AB3CF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B3CF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Varsayılan İşlemler</w:t>
      </w:r>
    </w:p>
    <w:p w14:paraId="337AC485" w14:textId="77777777" w:rsidR="00AB3CFD" w:rsidRPr="00AB3CFD" w:rsidRDefault="00AB3CFD" w:rsidP="00AB3CFD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B3CF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Sınav sırasında </w:t>
      </w:r>
      <w:r w:rsidRPr="00AB3CF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hastanın kimliğini doğrulama</w:t>
      </w:r>
      <w:r w:rsidRPr="00AB3CF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r w:rsidRPr="00AB3CF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işlemi açıklayıp onay alma</w:t>
      </w:r>
      <w:r w:rsidRPr="00AB3CF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r w:rsidRPr="00AB3CF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mahremiyeti sağlama</w:t>
      </w:r>
      <w:r w:rsidRPr="00AB3CF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r w:rsidRPr="00AB3CF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kapının kapanmasını temin etme</w:t>
      </w:r>
      <w:r w:rsidRPr="00AB3CF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adımları yapılmış olarak kabul edilmektedir.</w:t>
      </w:r>
    </w:p>
    <w:p w14:paraId="07D1F437" w14:textId="77777777" w:rsidR="00AB3CFD" w:rsidRPr="00AB3CFD" w:rsidRDefault="00AB3CFD" w:rsidP="00AB3CFD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B3CFD">
        <w:rPr>
          <w:rFonts w:ascii="Times New Roman" w:eastAsia="Times New Roman" w:hAnsi="Times New Roman" w:cs="Times New Roman"/>
          <w:sz w:val="24"/>
          <w:szCs w:val="24"/>
          <w:lang w:eastAsia="tr-TR"/>
        </w:rPr>
        <w:t>Bu adımları gerçekleştirmenize gerek yoktur ve bu basamaklardan puan almayacaksınız.</w:t>
      </w:r>
    </w:p>
    <w:p w14:paraId="1C92A9EA" w14:textId="77777777" w:rsidR="00AB3CFD" w:rsidRPr="00AB3CFD" w:rsidRDefault="00AB3CFD" w:rsidP="00AB3CF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B3CF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Uygulama Süreci</w:t>
      </w:r>
    </w:p>
    <w:p w14:paraId="418D37DF" w14:textId="77777777" w:rsidR="00AB3CFD" w:rsidRPr="00AB3CFD" w:rsidRDefault="00AB3CFD" w:rsidP="00AB3CFD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B3CFD">
        <w:rPr>
          <w:rFonts w:ascii="Times New Roman" w:eastAsia="Times New Roman" w:hAnsi="Times New Roman" w:cs="Times New Roman"/>
          <w:sz w:val="24"/>
          <w:szCs w:val="24"/>
          <w:lang w:eastAsia="tr-TR"/>
        </w:rPr>
        <w:t>Yapacağınız uygulama, önceden hazırlanmış bir kutudan rastgele çekilecektir.</w:t>
      </w:r>
    </w:p>
    <w:p w14:paraId="61A532E3" w14:textId="77777777" w:rsidR="00AB3CFD" w:rsidRPr="00AB3CFD" w:rsidRDefault="00AB3CFD" w:rsidP="00AB3CFD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B3CFD">
        <w:rPr>
          <w:rFonts w:ascii="Times New Roman" w:eastAsia="Times New Roman" w:hAnsi="Times New Roman" w:cs="Times New Roman"/>
          <w:sz w:val="24"/>
          <w:szCs w:val="24"/>
          <w:lang w:eastAsia="tr-TR"/>
        </w:rPr>
        <w:t>Çektiğiniz uygulamaya uygun şekilde malzeme tepsinizi hazırlayınız.</w:t>
      </w:r>
    </w:p>
    <w:p w14:paraId="199E163E" w14:textId="77777777" w:rsidR="00AB3CFD" w:rsidRPr="00AB3CFD" w:rsidRDefault="00AB3CFD" w:rsidP="00AB3CFD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B3CFD">
        <w:rPr>
          <w:rFonts w:ascii="Times New Roman" w:eastAsia="Times New Roman" w:hAnsi="Times New Roman" w:cs="Times New Roman"/>
          <w:sz w:val="24"/>
          <w:szCs w:val="24"/>
          <w:lang w:eastAsia="tr-TR"/>
        </w:rPr>
        <w:t>Ardından, işlem basamaklarını size gönderilen sıraya göre hızlıca söyleyerek ve uygulayarak işlemi tamamlayınız.</w:t>
      </w:r>
    </w:p>
    <w:p w14:paraId="60C811F4" w14:textId="77777777" w:rsidR="00AB3CFD" w:rsidRPr="00AB3CFD" w:rsidRDefault="00AB3CFD" w:rsidP="00AB3CF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B3CF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Atık ve Malzeme Yönetimi</w:t>
      </w:r>
    </w:p>
    <w:p w14:paraId="766597C7" w14:textId="77777777" w:rsidR="00AB3CFD" w:rsidRPr="00AB3CFD" w:rsidRDefault="00AB3CFD" w:rsidP="00AB3CFD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B3CFD">
        <w:rPr>
          <w:rFonts w:ascii="Times New Roman" w:eastAsia="Times New Roman" w:hAnsi="Times New Roman" w:cs="Times New Roman"/>
          <w:sz w:val="24"/>
          <w:szCs w:val="24"/>
          <w:lang w:eastAsia="tr-TR"/>
        </w:rPr>
        <w:t>İşlem sırasında ve sonrasında oluşan atıkları uygun atık kutularına atınız.</w:t>
      </w:r>
    </w:p>
    <w:p w14:paraId="327C9AD7" w14:textId="77777777" w:rsidR="00AB3CFD" w:rsidRPr="00AB3CFD" w:rsidRDefault="00AB3CFD" w:rsidP="00AB3CFD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B3CFD">
        <w:rPr>
          <w:rFonts w:ascii="Times New Roman" w:eastAsia="Times New Roman" w:hAnsi="Times New Roman" w:cs="Times New Roman"/>
          <w:sz w:val="24"/>
          <w:szCs w:val="24"/>
          <w:lang w:eastAsia="tr-TR"/>
        </w:rPr>
        <w:t>İşlem bittikten sonra kullandığınız malzemeleri hızlıca toplayınız.</w:t>
      </w:r>
    </w:p>
    <w:p w14:paraId="714CF328" w14:textId="77777777" w:rsidR="00AB3CFD" w:rsidRPr="00AB3CFD" w:rsidRDefault="00AB3CFD" w:rsidP="00AB3CF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B3CF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El Hijyeni</w:t>
      </w:r>
    </w:p>
    <w:p w14:paraId="3019498E" w14:textId="77777777" w:rsidR="00AB3CFD" w:rsidRPr="00AB3CFD" w:rsidRDefault="00AB3CFD" w:rsidP="00AB3CFD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B3CFD">
        <w:rPr>
          <w:rFonts w:ascii="Times New Roman" w:eastAsia="Times New Roman" w:hAnsi="Times New Roman" w:cs="Times New Roman"/>
          <w:sz w:val="24"/>
          <w:szCs w:val="24"/>
          <w:lang w:eastAsia="tr-TR"/>
        </w:rPr>
        <w:t>Uygulama alanında antiseptikli solüsyon hazır olacaktır. El hijyeni için bu solüsyonu kullanabilirsiniz.</w:t>
      </w:r>
    </w:p>
    <w:p w14:paraId="5527A886" w14:textId="77777777" w:rsidR="00AB3CFD" w:rsidRPr="00AB3CFD" w:rsidRDefault="00AB3CFD" w:rsidP="00AB3CF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B3CF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Gözlem ve Geri Bildirim</w:t>
      </w:r>
    </w:p>
    <w:p w14:paraId="6D78F1A5" w14:textId="77777777" w:rsidR="00AB3CFD" w:rsidRPr="00AB3CFD" w:rsidRDefault="00AB3CFD" w:rsidP="00AB3CFD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B3CFD">
        <w:rPr>
          <w:rFonts w:ascii="Times New Roman" w:eastAsia="Times New Roman" w:hAnsi="Times New Roman" w:cs="Times New Roman"/>
          <w:sz w:val="24"/>
          <w:szCs w:val="24"/>
          <w:lang w:eastAsia="tr-TR"/>
        </w:rPr>
        <w:t>Her istasyonda, bir gözlemci tarafından işlem basamaklarına göre değerlendirileceksiniz.</w:t>
      </w:r>
    </w:p>
    <w:p w14:paraId="53DB4665" w14:textId="77777777" w:rsidR="00AB3CFD" w:rsidRPr="00AB3CFD" w:rsidRDefault="00AB3CFD" w:rsidP="00AB3CFD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B3CFD">
        <w:rPr>
          <w:rFonts w:ascii="Times New Roman" w:eastAsia="Times New Roman" w:hAnsi="Times New Roman" w:cs="Times New Roman"/>
          <w:sz w:val="24"/>
          <w:szCs w:val="24"/>
          <w:lang w:eastAsia="tr-TR"/>
        </w:rPr>
        <w:t>Gözlemciler, ihtiyacınız olacak genel açıklamaları yapacaktır ancak işlem basamaklarıyla ilgili sorularınıza yanıt vermeyeceklerdir.</w:t>
      </w:r>
    </w:p>
    <w:p w14:paraId="1E28697C" w14:textId="77777777" w:rsidR="00AB3CFD" w:rsidRPr="00AB3CFD" w:rsidRDefault="00AB3CFD" w:rsidP="00AB3CFD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B3CFD">
        <w:rPr>
          <w:rFonts w:ascii="Times New Roman" w:eastAsia="Times New Roman" w:hAnsi="Times New Roman" w:cs="Times New Roman"/>
          <w:sz w:val="24"/>
          <w:szCs w:val="24"/>
          <w:lang w:eastAsia="tr-TR"/>
        </w:rPr>
        <w:t>Gözlemciler, sınav sırasında veya sonrasında olumlu ya da olumsuz herhangi bir geri bildirimde bulunmayacaktır. Bu nedenle değerlendirme sonuçları için gözlemcilerden yorum beklemeyiniz.</w:t>
      </w:r>
    </w:p>
    <w:p w14:paraId="229E1BE6" w14:textId="418A8D48" w:rsidR="003C1BB9" w:rsidRPr="00253384" w:rsidRDefault="00433A4F" w:rsidP="00E7144E">
      <w:pPr>
        <w:pStyle w:val="ListeParagraf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B3CFD">
        <w:rPr>
          <w:rFonts w:ascii="Times New Roman" w:hAnsi="Times New Roman" w:cs="Times New Roman"/>
          <w:sz w:val="24"/>
          <w:szCs w:val="24"/>
        </w:rPr>
        <w:t xml:space="preserve">Kolaylıklar dileriz. </w:t>
      </w:r>
    </w:p>
    <w:sectPr w:rsidR="003C1BB9" w:rsidRPr="0025338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6A7AFD" w14:textId="77777777" w:rsidR="00AC63BA" w:rsidRDefault="00AC63BA" w:rsidP="00204940">
      <w:pPr>
        <w:spacing w:after="0" w:line="240" w:lineRule="auto"/>
      </w:pPr>
      <w:r>
        <w:separator/>
      </w:r>
    </w:p>
  </w:endnote>
  <w:endnote w:type="continuationSeparator" w:id="0">
    <w:p w14:paraId="2758850B" w14:textId="77777777" w:rsidR="00AC63BA" w:rsidRDefault="00AC63BA" w:rsidP="002049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790889" w14:textId="24F88ADE" w:rsidR="00204940" w:rsidRDefault="00204940">
    <w:pPr>
      <w:pStyle w:val="AltBilgi"/>
    </w:pPr>
  </w:p>
  <w:tbl>
    <w:tblPr>
      <w:tblW w:w="10305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396"/>
      <w:gridCol w:w="3396"/>
      <w:gridCol w:w="3513"/>
    </w:tblGrid>
    <w:tr w:rsidR="00204940" w14:paraId="60082CE1" w14:textId="77777777" w:rsidTr="005F6F2E">
      <w:trPr>
        <w:trHeight w:val="334"/>
      </w:trPr>
      <w:tc>
        <w:tcPr>
          <w:tcW w:w="3396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14:paraId="57494FFA" w14:textId="77777777" w:rsidR="00204940" w:rsidRDefault="00204940" w:rsidP="00204940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39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328E0C5A" w14:textId="77777777" w:rsidR="00204940" w:rsidRDefault="00204940" w:rsidP="00204940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51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14:paraId="0E7CAD11" w14:textId="77777777" w:rsidR="00204940" w:rsidRDefault="00204940" w:rsidP="00204940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204940" w14:paraId="56DEC5AA" w14:textId="77777777" w:rsidTr="005F6F2E">
      <w:trPr>
        <w:trHeight w:val="488"/>
      </w:trPr>
      <w:tc>
        <w:tcPr>
          <w:tcW w:w="3396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14:paraId="34AEAD6C" w14:textId="77777777" w:rsidR="00204940" w:rsidRDefault="00204940" w:rsidP="00204940">
          <w:pPr>
            <w:pStyle w:val="AltBilgi"/>
            <w:jc w:val="center"/>
            <w:rPr>
              <w:rFonts w:ascii="Calibri" w:hAnsi="Calibri"/>
            </w:rPr>
          </w:pPr>
          <w:r>
            <w:t>Birim Yetkilisi</w:t>
          </w:r>
        </w:p>
      </w:tc>
      <w:tc>
        <w:tcPr>
          <w:tcW w:w="339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2C3FE17A" w14:textId="77777777" w:rsidR="00204940" w:rsidRDefault="00204940" w:rsidP="00204940">
          <w:pPr>
            <w:pStyle w:val="AltBilgi"/>
            <w:jc w:val="center"/>
          </w:pPr>
          <w:r>
            <w:t>Kalite Koordinatörlüğü</w:t>
          </w:r>
        </w:p>
      </w:tc>
      <w:tc>
        <w:tcPr>
          <w:tcW w:w="351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14:paraId="29B9C59C" w14:textId="77777777" w:rsidR="00204940" w:rsidRDefault="00204940" w:rsidP="00204940">
          <w:pPr>
            <w:pStyle w:val="AltBilgi"/>
            <w:jc w:val="center"/>
          </w:pPr>
          <w:r>
            <w:t>Rektör</w:t>
          </w:r>
        </w:p>
      </w:tc>
    </w:tr>
  </w:tbl>
  <w:p w14:paraId="5C512A0F" w14:textId="773E1D57" w:rsidR="00204940" w:rsidRDefault="00204940">
    <w:pPr>
      <w:pStyle w:val="AltBilgi"/>
    </w:pPr>
  </w:p>
  <w:p w14:paraId="641DE608" w14:textId="77777777" w:rsidR="00204940" w:rsidRDefault="0020494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CEDACB" w14:textId="77777777" w:rsidR="00AC63BA" w:rsidRDefault="00AC63BA" w:rsidP="00204940">
      <w:pPr>
        <w:spacing w:after="0" w:line="240" w:lineRule="auto"/>
      </w:pPr>
      <w:r>
        <w:separator/>
      </w:r>
    </w:p>
  </w:footnote>
  <w:footnote w:type="continuationSeparator" w:id="0">
    <w:p w14:paraId="286F49F4" w14:textId="77777777" w:rsidR="00AC63BA" w:rsidRDefault="00AC63BA" w:rsidP="002049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2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10"/>
      <w:gridCol w:w="4623"/>
      <w:gridCol w:w="1319"/>
      <w:gridCol w:w="2230"/>
    </w:tblGrid>
    <w:tr w:rsidR="00F40600" w14:paraId="697D8A87" w14:textId="77777777" w:rsidTr="005F6F2E">
      <w:trPr>
        <w:trHeight w:val="199"/>
      </w:trPr>
      <w:tc>
        <w:tcPr>
          <w:tcW w:w="16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66D7BA5" w14:textId="77777777" w:rsidR="00F40600" w:rsidRDefault="00F40600" w:rsidP="00F40600">
          <w:pPr>
            <w:pStyle w:val="stBilgi"/>
            <w:jc w:val="both"/>
            <w:rPr>
              <w:rFonts w:ascii="Arial" w:hAnsi="Arial" w:cs="Arial"/>
            </w:rPr>
          </w:pPr>
          <w:r>
            <w:rPr>
              <w:noProof/>
              <w:lang w:eastAsia="tr-TR"/>
            </w:rPr>
            <w:drawing>
              <wp:inline distT="0" distB="0" distL="0" distR="0" wp14:anchorId="1025BBD8" wp14:editId="12A3FBB4">
                <wp:extent cx="685800" cy="952500"/>
                <wp:effectExtent l="0" t="0" r="0" b="0"/>
                <wp:docPr id="1" name="Resim 1" descr="logodikey100x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logodikey100x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0FFE172" w14:textId="0C9486D8" w:rsidR="00F40600" w:rsidRPr="00AB3CFD" w:rsidRDefault="00F40600" w:rsidP="00F40600">
          <w:pPr>
            <w:spacing w:before="100" w:beforeAutospacing="1" w:after="100" w:afterAutospacing="1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</w:pPr>
          <w:r w:rsidRPr="00AB3CFD"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tr-TR"/>
            </w:rPr>
            <w:t>UYGUL</w:t>
          </w:r>
          <w:r w:rsidR="005B26DD"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tr-TR"/>
            </w:rPr>
            <w:t>AMA BECERİ DEĞERLENDİRME SINAV REHBERİ</w:t>
          </w:r>
        </w:p>
        <w:p w14:paraId="14FC8F91" w14:textId="77777777" w:rsidR="00F40600" w:rsidRDefault="00F40600" w:rsidP="00F40600">
          <w:pPr>
            <w:spacing w:line="276" w:lineRule="auto"/>
            <w:jc w:val="center"/>
            <w:rPr>
              <w:b/>
              <w:i/>
              <w:sz w:val="32"/>
              <w:szCs w:val="32"/>
            </w:rPr>
          </w:pP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81C674C" w14:textId="77777777" w:rsidR="00F40600" w:rsidRDefault="00F40600" w:rsidP="00F40600">
          <w:pPr>
            <w:pStyle w:val="stBilgi"/>
            <w:jc w:val="both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4B39C3C" w14:textId="5AC0185E" w:rsidR="00F40600" w:rsidRDefault="00F40600" w:rsidP="00F40600">
          <w:pPr>
            <w:pStyle w:val="stBilgi"/>
            <w:jc w:val="both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 FR-1550</w:t>
          </w:r>
        </w:p>
      </w:tc>
    </w:tr>
    <w:tr w:rsidR="00F40600" w14:paraId="13C4924D" w14:textId="77777777" w:rsidTr="005F6F2E">
      <w:trPr>
        <w:trHeight w:val="199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03849FE" w14:textId="77777777" w:rsidR="00F40600" w:rsidRDefault="00F40600" w:rsidP="00F40600">
          <w:pPr>
            <w:jc w:val="both"/>
            <w:rPr>
              <w:rFonts w:ascii="Arial" w:hAnsi="Arial" w:cs="Arial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A7B4CCB" w14:textId="77777777" w:rsidR="00F40600" w:rsidRDefault="00F40600" w:rsidP="00F40600">
          <w:pPr>
            <w:jc w:val="both"/>
            <w:rPr>
              <w:b/>
              <w:i/>
              <w:sz w:val="32"/>
              <w:szCs w:val="32"/>
            </w:rPr>
          </w:pP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73DF870" w14:textId="77777777" w:rsidR="00F40600" w:rsidRDefault="00F40600" w:rsidP="00F40600">
          <w:pPr>
            <w:pStyle w:val="stBilgi"/>
            <w:jc w:val="both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F70C1B9" w14:textId="58673BE0" w:rsidR="00F40600" w:rsidRDefault="00F40600" w:rsidP="00F40600">
          <w:pPr>
            <w:pStyle w:val="stBilgi"/>
            <w:jc w:val="both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17.12.2024</w:t>
          </w:r>
        </w:p>
      </w:tc>
    </w:tr>
    <w:tr w:rsidR="00204940" w14:paraId="094DFE69" w14:textId="77777777" w:rsidTr="005F6F2E">
      <w:trPr>
        <w:trHeight w:val="199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72D615F" w14:textId="77777777" w:rsidR="00204940" w:rsidRDefault="00204940" w:rsidP="00204940">
          <w:pPr>
            <w:jc w:val="both"/>
            <w:rPr>
              <w:rFonts w:ascii="Arial" w:hAnsi="Arial" w:cs="Arial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2FD6BB4" w14:textId="77777777" w:rsidR="00204940" w:rsidRDefault="00204940" w:rsidP="00204940">
          <w:pPr>
            <w:jc w:val="both"/>
            <w:rPr>
              <w:b/>
              <w:i/>
              <w:sz w:val="32"/>
              <w:szCs w:val="32"/>
            </w:rPr>
          </w:pP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F19AB55" w14:textId="77777777" w:rsidR="00204940" w:rsidRDefault="00204940" w:rsidP="00204940">
          <w:pPr>
            <w:pStyle w:val="stBilgi"/>
            <w:jc w:val="both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6CEDF01" w14:textId="77777777" w:rsidR="00204940" w:rsidRDefault="00204940" w:rsidP="00204940">
          <w:pPr>
            <w:pStyle w:val="stBilgi"/>
            <w:jc w:val="both"/>
            <w:rPr>
              <w:rFonts w:ascii="Arial" w:hAnsi="Arial" w:cs="Arial"/>
              <w:b/>
              <w:sz w:val="18"/>
            </w:rPr>
          </w:pPr>
        </w:p>
      </w:tc>
    </w:tr>
  </w:tbl>
  <w:p w14:paraId="5719F254" w14:textId="77777777" w:rsidR="00204940" w:rsidRDefault="00204940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C5406"/>
    <w:multiLevelType w:val="hybridMultilevel"/>
    <w:tmpl w:val="537053F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250749"/>
    <w:multiLevelType w:val="hybridMultilevel"/>
    <w:tmpl w:val="451C9208"/>
    <w:lvl w:ilvl="0" w:tplc="BC0EF4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2840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1D2C2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5F222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F02B9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19868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D307C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7EEB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EE2F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6C7804B0"/>
    <w:multiLevelType w:val="hybridMultilevel"/>
    <w:tmpl w:val="9FE6ECF0"/>
    <w:lvl w:ilvl="0" w:tplc="19A42C4A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8E7DDC"/>
    <w:multiLevelType w:val="hybridMultilevel"/>
    <w:tmpl w:val="61AA37B2"/>
    <w:lvl w:ilvl="0" w:tplc="19A42C4A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2A7322"/>
    <w:multiLevelType w:val="multilevel"/>
    <w:tmpl w:val="7F822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B2D"/>
    <w:rsid w:val="00061C75"/>
    <w:rsid w:val="001E2714"/>
    <w:rsid w:val="00204940"/>
    <w:rsid w:val="00253384"/>
    <w:rsid w:val="00342A75"/>
    <w:rsid w:val="003921C8"/>
    <w:rsid w:val="003C1BB9"/>
    <w:rsid w:val="003C3B9D"/>
    <w:rsid w:val="003C4980"/>
    <w:rsid w:val="003F55F6"/>
    <w:rsid w:val="00433A4F"/>
    <w:rsid w:val="004C6EEB"/>
    <w:rsid w:val="005336F4"/>
    <w:rsid w:val="005B26DD"/>
    <w:rsid w:val="009D52D1"/>
    <w:rsid w:val="00AB3CFD"/>
    <w:rsid w:val="00AC63BA"/>
    <w:rsid w:val="00B31DF4"/>
    <w:rsid w:val="00B7041D"/>
    <w:rsid w:val="00CB4A72"/>
    <w:rsid w:val="00D47827"/>
    <w:rsid w:val="00D77590"/>
    <w:rsid w:val="00E60B2D"/>
    <w:rsid w:val="00E7144E"/>
    <w:rsid w:val="00F40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98BC9F"/>
  <w15:chartTrackingRefBased/>
  <w15:docId w15:val="{CEF934D8-A3AD-49A9-A215-F6B35A2C8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782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E27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E2714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B31DF4"/>
    <w:pPr>
      <w:ind w:left="720"/>
      <w:contextualSpacing/>
    </w:pPr>
  </w:style>
  <w:style w:type="character" w:styleId="AklamaBavurusu">
    <w:name w:val="annotation reference"/>
    <w:basedOn w:val="VarsaylanParagrafYazTipi"/>
    <w:uiPriority w:val="99"/>
    <w:semiHidden/>
    <w:unhideWhenUsed/>
    <w:rsid w:val="003C1BB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C1BB9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C1BB9"/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B3C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AB3CFD"/>
    <w:rPr>
      <w:b/>
      <w:bCs/>
    </w:rPr>
  </w:style>
  <w:style w:type="paragraph" w:styleId="stBilgi">
    <w:name w:val="header"/>
    <w:basedOn w:val="Normal"/>
    <w:link w:val="stBilgiChar"/>
    <w:unhideWhenUsed/>
    <w:rsid w:val="002049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204940"/>
  </w:style>
  <w:style w:type="paragraph" w:styleId="AltBilgi">
    <w:name w:val="footer"/>
    <w:basedOn w:val="Normal"/>
    <w:link w:val="AltBilgiChar"/>
    <w:uiPriority w:val="99"/>
    <w:unhideWhenUsed/>
    <w:rsid w:val="002049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04940"/>
  </w:style>
  <w:style w:type="character" w:styleId="HafifBavuru">
    <w:name w:val="Subtle Reference"/>
    <w:basedOn w:val="VarsaylanParagrafYazTipi"/>
    <w:uiPriority w:val="31"/>
    <w:qFormat/>
    <w:rsid w:val="00204940"/>
    <w:rPr>
      <w:smallCaps/>
      <w:color w:val="ED7D31" w:themeColor="accent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7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6284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21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9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Sinan Aydoğan</dc:creator>
  <cp:keywords/>
  <dc:description/>
  <cp:lastModifiedBy>Simla Eraslan</cp:lastModifiedBy>
  <cp:revision>1</cp:revision>
  <dcterms:created xsi:type="dcterms:W3CDTF">2024-12-18T07:19:00Z</dcterms:created>
  <dcterms:modified xsi:type="dcterms:W3CDTF">2024-12-18T08:02:00Z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fb8803de8ec0c714bc7ffda113572041db4319e75da3a2da24493fa62f97db04</vt:lpwstr>
  </property>
</Properties>
</file>